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B3" w:rsidRDefault="00BD04B3" w:rsidP="00BD04B3">
      <w:pPr>
        <w:pStyle w:val="a3"/>
        <w:jc w:val="both"/>
      </w:pPr>
      <w:r>
        <w:fldChar w:fldCharType="begin"/>
      </w:r>
      <w:r>
        <w:instrText>HYPERLINK "http://procspb.ru/question/719"</w:instrText>
      </w:r>
      <w:r>
        <w:fldChar w:fldCharType="separate"/>
      </w:r>
      <w:r w:rsidRPr="00E4225B">
        <w:rPr>
          <w:rStyle w:val="a4"/>
          <w:b/>
          <w:color w:val="auto"/>
          <w:u w:val="none"/>
        </w:rPr>
        <w:t xml:space="preserve">Может ли организация отказать в оплате больничного листа, если </w:t>
      </w:r>
      <w:proofErr w:type="gramStart"/>
      <w:r w:rsidRPr="00E4225B">
        <w:rPr>
          <w:rStyle w:val="a4"/>
          <w:b/>
          <w:color w:val="auto"/>
          <w:u w:val="none"/>
        </w:rPr>
        <w:t>больничный</w:t>
      </w:r>
      <w:proofErr w:type="gramEnd"/>
      <w:r w:rsidRPr="00E4225B">
        <w:rPr>
          <w:rStyle w:val="a4"/>
          <w:b/>
          <w:color w:val="auto"/>
          <w:u w:val="none"/>
        </w:rPr>
        <w:t xml:space="preserve"> постоянно продлевается?</w:t>
      </w:r>
      <w:r>
        <w:fldChar w:fldCharType="end"/>
      </w:r>
    </w:p>
    <w:p w:rsidR="00BD04B3" w:rsidRPr="00E4225B" w:rsidRDefault="00BD04B3" w:rsidP="00BD04B3">
      <w:pPr>
        <w:pStyle w:val="a3"/>
        <w:jc w:val="both"/>
        <w:rPr>
          <w:rFonts w:cs="Times New Roman"/>
          <w:b/>
          <w:bCs/>
        </w:rPr>
      </w:pPr>
    </w:p>
    <w:p w:rsidR="00BD04B3" w:rsidRPr="00C1763E" w:rsidRDefault="00BD04B3" w:rsidP="00BD04B3">
      <w:pPr>
        <w:pStyle w:val="a3"/>
        <w:ind w:firstLine="567"/>
        <w:jc w:val="both"/>
        <w:rPr>
          <w:rFonts w:cs="Times New Roman"/>
          <w:bCs/>
        </w:rPr>
      </w:pPr>
      <w:r w:rsidRPr="00C1763E">
        <w:rPr>
          <w:rFonts w:cs="Times New Roman"/>
          <w:bCs/>
        </w:rPr>
        <w:t>Нет, так как законодательством гарантированы выплаты работникам пособий по временной нетрудоспособности</w:t>
      </w:r>
    </w:p>
    <w:p w:rsidR="00BD04B3" w:rsidRPr="00C1763E" w:rsidRDefault="00BD04B3" w:rsidP="00BD04B3">
      <w:pPr>
        <w:pStyle w:val="a3"/>
        <w:ind w:firstLine="567"/>
        <w:jc w:val="both"/>
        <w:rPr>
          <w:rFonts w:cs="Times New Roman"/>
        </w:rPr>
      </w:pPr>
      <w:proofErr w:type="gramStart"/>
      <w:r w:rsidRPr="00C1763E">
        <w:rPr>
          <w:rFonts w:cs="Times New Roman"/>
        </w:rPr>
        <w:t>Согласно </w:t>
      </w:r>
      <w:hyperlink r:id="rId4" w:anchor="_blank" w:history="1">
        <w:r w:rsidRPr="00C1763E">
          <w:rPr>
            <w:rFonts w:cs="Times New Roman"/>
          </w:rPr>
          <w:t>статьи</w:t>
        </w:r>
        <w:proofErr w:type="gramEnd"/>
        <w:r w:rsidRPr="00C1763E">
          <w:rPr>
            <w:rFonts w:cs="Times New Roman"/>
          </w:rPr>
          <w:t xml:space="preserve"> 183 </w:t>
        </w:r>
        <w:r>
          <w:rPr>
            <w:rFonts w:cs="Times New Roman"/>
          </w:rPr>
          <w:t>Трудового</w:t>
        </w:r>
      </w:hyperlink>
      <w:r>
        <w:rPr>
          <w:rFonts w:cs="Times New Roman"/>
        </w:rPr>
        <w:t xml:space="preserve"> кодекса Российской Федерации</w:t>
      </w:r>
      <w:r w:rsidRPr="00C1763E">
        <w:rPr>
          <w:rFonts w:cs="Times New Roman"/>
        </w:rPr>
        <w:t> при временной нетрудоспособности работодатель выплачивает работнику пособие по временной нетрудоспособности в соответствии с федеральными законами. Размеры пособий и условия их выплаты устанавливаются федеральными законами.</w:t>
      </w:r>
    </w:p>
    <w:p w:rsidR="00BD04B3" w:rsidRDefault="00BD04B3" w:rsidP="00BD04B3">
      <w:pPr>
        <w:pStyle w:val="a3"/>
        <w:ind w:firstLine="567"/>
        <w:jc w:val="both"/>
        <w:rPr>
          <w:rFonts w:cs="Times New Roman"/>
        </w:rPr>
      </w:pPr>
      <w:r w:rsidRPr="00C1763E">
        <w:rPr>
          <w:rFonts w:cs="Times New Roman"/>
        </w:rPr>
        <w:t>В соответствии с требованиями Федерального закона от 29.12.2006 N 255-ФЗ «Об обязательном социальном страховании на случай временной нетрудоспособности и в связи с материнством» пособие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(установления инвалидности).</w:t>
      </w:r>
    </w:p>
    <w:p w:rsidR="00BD04B3" w:rsidRPr="00C1763E" w:rsidRDefault="00BD04B3" w:rsidP="00BD04B3">
      <w:pPr>
        <w:pStyle w:val="a3"/>
        <w:jc w:val="both"/>
        <w:rPr>
          <w:rFonts w:cs="Times New Roman"/>
        </w:rPr>
      </w:pPr>
      <w:r>
        <w:t>Разъясняет прокурор района Виктор Малышев</w:t>
      </w:r>
    </w:p>
    <w:p w:rsidR="002D585A" w:rsidRDefault="002D585A"/>
    <w:sectPr w:rsidR="002D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4B3"/>
    <w:rsid w:val="002D585A"/>
    <w:rsid w:val="00B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4B3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eastAsia="hi-IN" w:bidi="hi-IN"/>
    </w:rPr>
  </w:style>
  <w:style w:type="character" w:styleId="a4">
    <w:name w:val="Hyperlink"/>
    <w:unhideWhenUsed/>
    <w:rsid w:val="00BD04B3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ocspb.ru/trudovoj-kodeks/statja-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2021-07-28T11:14:00Z</dcterms:created>
  <dcterms:modified xsi:type="dcterms:W3CDTF">2021-07-28T11:14:00Z</dcterms:modified>
</cp:coreProperties>
</file>