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8" w:rsidRDefault="00F92CD8" w:rsidP="00F92CD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</w:pPr>
      <w:r w:rsidRPr="00932503"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  <w:t xml:space="preserve">Как мне получить у работодателя копии документов, связанных с моей работой? </w:t>
      </w:r>
    </w:p>
    <w:p w:rsidR="00F92CD8" w:rsidRPr="00932503" w:rsidRDefault="00F92CD8" w:rsidP="00F92CD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</w:pPr>
    </w:p>
    <w:p w:rsidR="00F92CD8" w:rsidRPr="00932503" w:rsidRDefault="00F92CD8" w:rsidP="00F92C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color w:val="00000A"/>
          <w:kern w:val="2"/>
          <w:sz w:val="24"/>
          <w:szCs w:val="21"/>
        </w:rPr>
      </w:pPr>
      <w:hyperlink r:id="rId4" w:tgtFrame="_blank">
        <w:r w:rsidRPr="00932503">
          <w:rPr>
            <w:rFonts w:ascii="Times New Roman" w:eastAsia="SimSun" w:hAnsi="Times New Roman" w:cs="Times New Roman"/>
            <w:kern w:val="2"/>
            <w:sz w:val="24"/>
            <w:szCs w:val="21"/>
            <w:u w:val="single"/>
            <w:lang w:bidi="ru-RU"/>
          </w:rPr>
          <w:t>Статьей 62 Трудового кодекса Российской Федерации</w:t>
        </w:r>
      </w:hyperlink>
      <w:r w:rsidRPr="00932503">
        <w:rPr>
          <w:rFonts w:ascii="Times New Roman" w:eastAsia="SimSun" w:hAnsi="Times New Roman" w:cs="Mangal"/>
          <w:color w:val="00000A"/>
          <w:kern w:val="2"/>
          <w:sz w:val="24"/>
          <w:szCs w:val="21"/>
          <w:lang w:eastAsia="hi-IN" w:bidi="hi-IN"/>
        </w:rPr>
        <w:t xml:space="preserve"> предусмотрено Ваше право получения запрашиваемых Вами документов. </w:t>
      </w:r>
      <w:proofErr w:type="gramStart"/>
      <w:r w:rsidRPr="00932503">
        <w:rPr>
          <w:rFonts w:ascii="Times New Roman" w:eastAsia="SimSun" w:hAnsi="Times New Roman" w:cs="Mangal"/>
          <w:color w:val="00000A"/>
          <w:kern w:val="2"/>
          <w:sz w:val="24"/>
          <w:szCs w:val="21"/>
          <w:lang w:eastAsia="hi-IN" w:bidi="hi-IN"/>
        </w:rPr>
        <w:t xml:space="preserve">В данной статье указано, что </w:t>
      </w:r>
      <w:r w:rsidRPr="00932503">
        <w:rPr>
          <w:rFonts w:ascii="Times New Roman" w:eastAsia="Times New Roman" w:hAnsi="Times New Roman" w:cs="Mangal"/>
          <w:color w:val="00000A"/>
          <w:kern w:val="2"/>
          <w:sz w:val="24"/>
          <w:szCs w:val="21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</w:t>
      </w:r>
      <w:proofErr w:type="gramEnd"/>
      <w:r w:rsidRPr="00932503">
        <w:rPr>
          <w:rFonts w:ascii="Times New Roman" w:eastAsia="Times New Roman" w:hAnsi="Times New Roman" w:cs="Mangal"/>
          <w:color w:val="00000A"/>
          <w:kern w:val="2"/>
          <w:sz w:val="24"/>
          <w:szCs w:val="21"/>
        </w:rPr>
        <w:t xml:space="preserve">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F92CD8" w:rsidRDefault="00F92CD8" w:rsidP="00F92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32503">
        <w:rPr>
          <w:rFonts w:ascii="Times New Roman" w:eastAsia="Calibri" w:hAnsi="Times New Roman" w:cs="Times New Roman"/>
          <w:bCs/>
          <w:sz w:val="24"/>
          <w:szCs w:val="24"/>
        </w:rPr>
        <w:t xml:space="preserve">Нарушения трудового законодательства служат основанием для привлечения административной ответственности по </w:t>
      </w:r>
      <w:hyperlink r:id="rId5" w:history="1">
        <w:r w:rsidRPr="00932503">
          <w:rPr>
            <w:rFonts w:ascii="Times New Roman" w:eastAsia="Calibri" w:hAnsi="Times New Roman" w:cs="Times New Roman"/>
            <w:bCs/>
            <w:color w:val="0000FF"/>
            <w:sz w:val="24"/>
            <w:szCs w:val="24"/>
          </w:rPr>
          <w:t>части 1 статьи 5.27</w:t>
        </w:r>
      </w:hyperlink>
      <w:r w:rsidRPr="00932503">
        <w:rPr>
          <w:rFonts w:ascii="Times New Roman" w:eastAsia="Calibri" w:hAnsi="Times New Roman" w:cs="Times New Roman"/>
          <w:bCs/>
          <w:sz w:val="24"/>
          <w:szCs w:val="24"/>
        </w:rPr>
        <w:t xml:space="preserve"> Кодекса Российской Федерации об административных правонарушениях, что влечет наказание в виде предупреждения или наложения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</w:t>
      </w:r>
      <w:proofErr w:type="gramEnd"/>
      <w:r w:rsidRPr="00932503">
        <w:rPr>
          <w:rFonts w:ascii="Times New Roman" w:eastAsia="Calibri" w:hAnsi="Times New Roman" w:cs="Times New Roman"/>
          <w:bCs/>
          <w:sz w:val="24"/>
          <w:szCs w:val="24"/>
        </w:rPr>
        <w:t xml:space="preserve"> на юридических лиц - от тридцати тысяч до пятидесяти тысяч рублей.</w:t>
      </w:r>
    </w:p>
    <w:p w:rsidR="00F92CD8" w:rsidRDefault="00F92CD8" w:rsidP="00F92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2CD8" w:rsidRPr="00932503" w:rsidRDefault="00F92CD8" w:rsidP="00F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Помощник прокурора района Виктория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Гудилина</w:t>
      </w:r>
      <w:proofErr w:type="spellEnd"/>
    </w:p>
    <w:p w:rsidR="00F92CD8" w:rsidRPr="00932503" w:rsidRDefault="00F92CD8" w:rsidP="00F92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615BE" w:rsidRPr="00B615BE" w:rsidRDefault="00B615BE" w:rsidP="00B615B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615BE">
        <w:rPr>
          <w:color w:val="000000"/>
          <w:sz w:val="22"/>
          <w:szCs w:val="22"/>
        </w:rPr>
        <w:t> </w:t>
      </w:r>
    </w:p>
    <w:p w:rsidR="00FF7927" w:rsidRPr="00932503" w:rsidRDefault="00FF7927" w:rsidP="00FF7927">
      <w:pPr>
        <w:rPr>
          <w:rFonts w:ascii="Times New Roman" w:hAnsi="Times New Roman" w:cs="Times New Roman"/>
          <w:sz w:val="28"/>
          <w:szCs w:val="28"/>
        </w:rPr>
      </w:pPr>
    </w:p>
    <w:p w:rsidR="00FF7927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F7927" w:rsidSect="00B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5B4"/>
    <w:rsid w:val="00082E6C"/>
    <w:rsid w:val="00161280"/>
    <w:rsid w:val="001677B4"/>
    <w:rsid w:val="00344C73"/>
    <w:rsid w:val="004625B4"/>
    <w:rsid w:val="00A552C5"/>
    <w:rsid w:val="00A96286"/>
    <w:rsid w:val="00AA199C"/>
    <w:rsid w:val="00AA3973"/>
    <w:rsid w:val="00B55BE2"/>
    <w:rsid w:val="00B615BE"/>
    <w:rsid w:val="00EE2775"/>
    <w:rsid w:val="00F92CD8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15BE"/>
    <w:rPr>
      <w:color w:val="0000FF"/>
      <w:u w:val="single"/>
    </w:rPr>
  </w:style>
  <w:style w:type="character" w:styleId="a5">
    <w:name w:val="Strong"/>
    <w:basedOn w:val="a0"/>
    <w:uiPriority w:val="22"/>
    <w:qFormat/>
    <w:rsid w:val="00B61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2467CB27CE9E97FF381C80E958A4AFF2A20B5724ECE978C6A94994881442326AD2406E173BD82ACAE095787A32FAC1766066D8735m9n2E" TargetMode="External"/><Relationship Id="rId4" Type="http://schemas.openxmlformats.org/officeDocument/2006/relationships/hyperlink" Target="http://zakonbase.ru/trudovoj-kodeks/statja-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2021-05-11T06:40:00Z</dcterms:created>
  <dcterms:modified xsi:type="dcterms:W3CDTF">2021-05-11T07:23:00Z</dcterms:modified>
</cp:coreProperties>
</file>