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A4" w:rsidRPr="00497746" w:rsidRDefault="000726A4" w:rsidP="0092611A">
      <w:pPr>
        <w:pStyle w:val="a4"/>
        <w:spacing w:line="360" w:lineRule="auto"/>
        <w:rPr>
          <w:b/>
          <w:sz w:val="36"/>
          <w:szCs w:val="36"/>
        </w:rPr>
      </w:pPr>
      <w:proofErr w:type="gramStart"/>
      <w:r w:rsidRPr="00497746"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Т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В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Л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497746">
        <w:rPr>
          <w:b/>
          <w:sz w:val="36"/>
          <w:szCs w:val="36"/>
        </w:rPr>
        <w:t>Е</w:t>
      </w:r>
    </w:p>
    <w:p w:rsidR="000726A4" w:rsidRPr="00F66AE2" w:rsidRDefault="000726A4" w:rsidP="000726A4">
      <w:pPr>
        <w:pStyle w:val="a6"/>
        <w:spacing w:line="400" w:lineRule="exact"/>
        <w:ind w:right="0"/>
        <w:rPr>
          <w:b/>
          <w:szCs w:val="28"/>
        </w:rPr>
      </w:pPr>
      <w:r w:rsidRPr="00F66AE2">
        <w:rPr>
          <w:b/>
          <w:szCs w:val="28"/>
        </w:rPr>
        <w:t>ГЛАВЫ  АДМИНИСТРАЦИИ</w:t>
      </w:r>
    </w:p>
    <w:p w:rsidR="000726A4" w:rsidRDefault="000726A4" w:rsidP="000726A4">
      <w:pPr>
        <w:pStyle w:val="a6"/>
        <w:spacing w:line="400" w:lineRule="exact"/>
        <w:ind w:right="0"/>
        <w:rPr>
          <w:b/>
          <w:szCs w:val="28"/>
        </w:rPr>
      </w:pPr>
      <w:r w:rsidRPr="00F66AE2">
        <w:rPr>
          <w:b/>
          <w:szCs w:val="28"/>
        </w:rPr>
        <w:t>ПОСЕЛКА КАСТОРНОЕ КУРСКОЙ ОБЛАСТИ</w:t>
      </w:r>
    </w:p>
    <w:p w:rsidR="000726A4" w:rsidRPr="009D6AFE" w:rsidRDefault="000726A4" w:rsidP="000726A4">
      <w:pPr>
        <w:pStyle w:val="a6"/>
        <w:spacing w:line="400" w:lineRule="exact"/>
        <w:ind w:right="0"/>
        <w:rPr>
          <w:b/>
          <w:szCs w:val="28"/>
        </w:rPr>
      </w:pPr>
    </w:p>
    <w:p w:rsidR="000726A4" w:rsidRPr="00E51FCD" w:rsidRDefault="00D8342B" w:rsidP="00E51FC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03.03.2016г.</w:t>
      </w:r>
      <w:r w:rsidR="000726A4" w:rsidRPr="00766D3C">
        <w:rPr>
          <w:sz w:val="24"/>
          <w:szCs w:val="24"/>
        </w:rPr>
        <w:t xml:space="preserve">   </w:t>
      </w:r>
      <w:r w:rsidR="000726A4" w:rsidRPr="00766D3C">
        <w:rPr>
          <w:sz w:val="24"/>
          <w:szCs w:val="24"/>
        </w:rPr>
        <w:tab/>
      </w:r>
      <w:r w:rsidR="000726A4" w:rsidRPr="00766D3C">
        <w:rPr>
          <w:sz w:val="24"/>
          <w:szCs w:val="24"/>
        </w:rPr>
        <w:tab/>
      </w:r>
      <w:r w:rsidR="000726A4" w:rsidRPr="00766D3C">
        <w:rPr>
          <w:sz w:val="24"/>
          <w:szCs w:val="24"/>
        </w:rPr>
        <w:tab/>
      </w:r>
      <w:r w:rsidR="000726A4" w:rsidRPr="00766D3C">
        <w:rPr>
          <w:sz w:val="24"/>
          <w:szCs w:val="24"/>
        </w:rPr>
        <w:tab/>
      </w:r>
      <w:r w:rsidR="000726A4" w:rsidRPr="00766D3C">
        <w:rPr>
          <w:sz w:val="24"/>
          <w:szCs w:val="24"/>
        </w:rPr>
        <w:tab/>
      </w:r>
      <w:r w:rsidR="000726A4" w:rsidRPr="00766D3C">
        <w:rPr>
          <w:sz w:val="24"/>
          <w:szCs w:val="24"/>
        </w:rPr>
        <w:tab/>
      </w:r>
      <w:r w:rsidR="000726A4" w:rsidRPr="00766D3C">
        <w:rPr>
          <w:sz w:val="24"/>
          <w:szCs w:val="24"/>
        </w:rPr>
        <w:tab/>
      </w:r>
      <w:r w:rsidR="000726A4" w:rsidRPr="00A34A77">
        <w:rPr>
          <w:sz w:val="24"/>
          <w:szCs w:val="24"/>
        </w:rPr>
        <w:t xml:space="preserve">                </w:t>
      </w:r>
      <w:r w:rsidR="000726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r w:rsidR="000726A4">
        <w:rPr>
          <w:sz w:val="24"/>
          <w:szCs w:val="24"/>
        </w:rPr>
        <w:t xml:space="preserve">                </w:t>
      </w:r>
      <w:r w:rsidR="000726A4" w:rsidRPr="00A34A77">
        <w:rPr>
          <w:sz w:val="24"/>
          <w:szCs w:val="24"/>
          <w:u w:val="single"/>
        </w:rPr>
        <w:t xml:space="preserve">№  </w:t>
      </w:r>
      <w:r>
        <w:rPr>
          <w:sz w:val="24"/>
          <w:szCs w:val="24"/>
          <w:u w:val="single"/>
        </w:rPr>
        <w:t>41-п</w:t>
      </w:r>
      <w:r w:rsidR="000726A4">
        <w:t> </w:t>
      </w:r>
    </w:p>
    <w:p w:rsidR="000726A4" w:rsidRPr="0092611A" w:rsidRDefault="000726A4" w:rsidP="000726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11A">
        <w:rPr>
          <w:b/>
          <w:bCs/>
          <w:sz w:val="28"/>
          <w:szCs w:val="28"/>
        </w:rPr>
        <w:t>Об утверждении Положения о Комисси</w:t>
      </w:r>
      <w:r w:rsidR="0092611A" w:rsidRPr="0092611A">
        <w:rPr>
          <w:b/>
          <w:bCs/>
          <w:sz w:val="28"/>
          <w:szCs w:val="28"/>
        </w:rPr>
        <w:t>ях</w:t>
      </w:r>
    </w:p>
    <w:p w:rsidR="00946376" w:rsidRPr="0092611A" w:rsidRDefault="000726A4" w:rsidP="000726A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2611A">
        <w:rPr>
          <w:b/>
          <w:bCs/>
          <w:sz w:val="28"/>
          <w:szCs w:val="28"/>
        </w:rPr>
        <w:t xml:space="preserve">по соблюдению требований </w:t>
      </w:r>
      <w:proofErr w:type="gramStart"/>
      <w:r w:rsidRPr="0092611A">
        <w:rPr>
          <w:b/>
          <w:bCs/>
          <w:sz w:val="28"/>
          <w:szCs w:val="28"/>
        </w:rPr>
        <w:t>к</w:t>
      </w:r>
      <w:proofErr w:type="gramEnd"/>
      <w:r w:rsidRPr="0092611A">
        <w:rPr>
          <w:b/>
          <w:bCs/>
          <w:sz w:val="28"/>
          <w:szCs w:val="28"/>
        </w:rPr>
        <w:t xml:space="preserve"> служебному </w:t>
      </w:r>
    </w:p>
    <w:p w:rsidR="0092611A" w:rsidRPr="0092611A" w:rsidRDefault="000726A4" w:rsidP="009261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2611A">
        <w:rPr>
          <w:b/>
          <w:bCs/>
          <w:sz w:val="28"/>
          <w:szCs w:val="28"/>
        </w:rPr>
        <w:t>поведению</w:t>
      </w:r>
      <w:r w:rsidR="00946376" w:rsidRPr="0092611A">
        <w:rPr>
          <w:sz w:val="28"/>
          <w:szCs w:val="28"/>
        </w:rPr>
        <w:t xml:space="preserve"> </w:t>
      </w:r>
      <w:r w:rsidRPr="0092611A">
        <w:rPr>
          <w:b/>
          <w:bCs/>
          <w:sz w:val="28"/>
          <w:szCs w:val="28"/>
        </w:rPr>
        <w:t>муниципальных служащих</w:t>
      </w:r>
      <w:r w:rsidR="0092611A" w:rsidRPr="0092611A">
        <w:rPr>
          <w:b/>
          <w:bCs/>
          <w:sz w:val="28"/>
          <w:szCs w:val="28"/>
        </w:rPr>
        <w:t xml:space="preserve"> </w:t>
      </w:r>
    </w:p>
    <w:p w:rsidR="00E51FCD" w:rsidRPr="0092611A" w:rsidRDefault="0092611A" w:rsidP="0092611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="00E51FCD" w:rsidRPr="0092611A">
        <w:rPr>
          <w:b/>
          <w:bCs/>
          <w:sz w:val="28"/>
          <w:szCs w:val="28"/>
        </w:rPr>
        <w:t xml:space="preserve">дминистрации поселка </w:t>
      </w:r>
      <w:proofErr w:type="spellStart"/>
      <w:r w:rsidR="00E51FCD" w:rsidRPr="0092611A">
        <w:rPr>
          <w:b/>
          <w:bCs/>
          <w:sz w:val="28"/>
          <w:szCs w:val="28"/>
        </w:rPr>
        <w:t>Касторное</w:t>
      </w:r>
      <w:proofErr w:type="spellEnd"/>
      <w:r w:rsidR="00E51FCD" w:rsidRPr="0092611A">
        <w:rPr>
          <w:b/>
          <w:bCs/>
          <w:sz w:val="28"/>
          <w:szCs w:val="28"/>
        </w:rPr>
        <w:t xml:space="preserve"> </w:t>
      </w:r>
    </w:p>
    <w:p w:rsidR="000726A4" w:rsidRPr="0092611A" w:rsidRDefault="000726A4" w:rsidP="000726A4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2611A">
        <w:rPr>
          <w:b/>
          <w:bCs/>
          <w:sz w:val="28"/>
          <w:szCs w:val="28"/>
        </w:rPr>
        <w:t>и урегулированию конфликта интересов</w:t>
      </w:r>
    </w:p>
    <w:p w:rsidR="000726A4" w:rsidRPr="0092611A" w:rsidRDefault="000726A4" w:rsidP="000726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11A">
        <w:rPr>
          <w:sz w:val="28"/>
          <w:szCs w:val="28"/>
        </w:rPr>
        <w:t xml:space="preserve">         </w:t>
      </w:r>
    </w:p>
    <w:p w:rsidR="000726A4" w:rsidRPr="0092611A" w:rsidRDefault="000726A4" w:rsidP="000726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11A">
        <w:rPr>
          <w:sz w:val="28"/>
          <w:szCs w:val="28"/>
        </w:rPr>
        <w:t xml:space="preserve">    В целях соблюдения требований Федерального закона от 02.03.2007г.  </w:t>
      </w:r>
      <w:r w:rsidR="0092611A">
        <w:rPr>
          <w:sz w:val="28"/>
          <w:szCs w:val="28"/>
        </w:rPr>
        <w:t xml:space="preserve">      </w:t>
      </w:r>
      <w:r w:rsidRPr="0092611A">
        <w:rPr>
          <w:sz w:val="28"/>
          <w:szCs w:val="28"/>
        </w:rPr>
        <w:t>N 25-ФЗ "О муниципальной службе в Российской Федерации", Федерального закона от 25.12.2008г. №273-ФЗ</w:t>
      </w:r>
      <w:r w:rsidR="009A22ED" w:rsidRPr="0092611A">
        <w:rPr>
          <w:sz w:val="28"/>
          <w:szCs w:val="28"/>
        </w:rPr>
        <w:t xml:space="preserve"> «О противодействии коррупции»</w:t>
      </w:r>
      <w:r w:rsidRPr="0092611A">
        <w:rPr>
          <w:sz w:val="28"/>
          <w:szCs w:val="28"/>
        </w:rPr>
        <w:t>,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РФ от 01.07.2010 года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B2AB4" w:rsidRPr="0092611A">
        <w:rPr>
          <w:sz w:val="28"/>
          <w:szCs w:val="28"/>
        </w:rPr>
        <w:t>, Указом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коррупции»,</w:t>
      </w:r>
      <w:r w:rsidR="0092611A" w:rsidRPr="0092611A">
        <w:rPr>
          <w:sz w:val="28"/>
          <w:szCs w:val="28"/>
        </w:rPr>
        <w:t xml:space="preserve"> </w:t>
      </w:r>
      <w:r w:rsidR="0092611A">
        <w:rPr>
          <w:b/>
          <w:sz w:val="28"/>
          <w:szCs w:val="28"/>
        </w:rPr>
        <w:t>П</w:t>
      </w:r>
      <w:r w:rsidR="00CB2AB4" w:rsidRPr="0092611A">
        <w:rPr>
          <w:b/>
          <w:sz w:val="28"/>
          <w:szCs w:val="28"/>
        </w:rPr>
        <w:t>остановляю:</w:t>
      </w:r>
      <w:r w:rsidRPr="0092611A">
        <w:rPr>
          <w:b/>
          <w:sz w:val="28"/>
          <w:szCs w:val="28"/>
        </w:rPr>
        <w:t xml:space="preserve"> </w:t>
      </w:r>
    </w:p>
    <w:p w:rsidR="0092611A" w:rsidRDefault="0092611A" w:rsidP="0092611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  о Комиссиях</w:t>
      </w:r>
      <w:r w:rsidRPr="0092611A">
        <w:rPr>
          <w:sz w:val="28"/>
          <w:szCs w:val="28"/>
        </w:rPr>
        <w:t xml:space="preserve"> по соблюдению требований к служебному поведению муниципальных служащих</w:t>
      </w:r>
      <w:r>
        <w:rPr>
          <w:sz w:val="28"/>
          <w:szCs w:val="28"/>
        </w:rPr>
        <w:t xml:space="preserve"> </w:t>
      </w:r>
      <w:r w:rsidRPr="0092611A">
        <w:rPr>
          <w:bCs/>
          <w:sz w:val="28"/>
          <w:szCs w:val="28"/>
        </w:rPr>
        <w:t xml:space="preserve">Администрации поселка </w:t>
      </w:r>
      <w:proofErr w:type="spellStart"/>
      <w:r w:rsidRPr="0092611A">
        <w:rPr>
          <w:bCs/>
          <w:sz w:val="28"/>
          <w:szCs w:val="28"/>
        </w:rPr>
        <w:t>Касторное</w:t>
      </w:r>
      <w:proofErr w:type="spellEnd"/>
      <w:r w:rsidRPr="0092611A">
        <w:rPr>
          <w:bCs/>
          <w:sz w:val="28"/>
          <w:szCs w:val="28"/>
        </w:rPr>
        <w:t xml:space="preserve"> Курской области</w:t>
      </w:r>
      <w:r w:rsidRPr="0092611A">
        <w:rPr>
          <w:sz w:val="28"/>
          <w:szCs w:val="28"/>
        </w:rPr>
        <w:t xml:space="preserve"> и урегулированию к</w:t>
      </w:r>
      <w:r>
        <w:rPr>
          <w:sz w:val="28"/>
          <w:szCs w:val="28"/>
        </w:rPr>
        <w:t>онфликта интересов (Приложение 1</w:t>
      </w:r>
      <w:r w:rsidRPr="0092611A">
        <w:rPr>
          <w:sz w:val="28"/>
          <w:szCs w:val="28"/>
        </w:rPr>
        <w:t>);</w:t>
      </w:r>
    </w:p>
    <w:p w:rsidR="000726A4" w:rsidRDefault="000726A4" w:rsidP="009A22E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2611A">
        <w:rPr>
          <w:sz w:val="28"/>
          <w:szCs w:val="28"/>
        </w:rPr>
        <w:t xml:space="preserve"> Утвердить состав комиссии по соблюдению требований к служебному поведению муниципальных служащих и урегулированию конфликта интересов </w:t>
      </w:r>
      <w:r w:rsidR="009A22ED" w:rsidRPr="0092611A">
        <w:rPr>
          <w:sz w:val="28"/>
          <w:szCs w:val="28"/>
        </w:rPr>
        <w:t xml:space="preserve">Администрации поселка </w:t>
      </w:r>
      <w:proofErr w:type="spellStart"/>
      <w:r w:rsidR="009A22ED" w:rsidRPr="0092611A">
        <w:rPr>
          <w:sz w:val="28"/>
          <w:szCs w:val="28"/>
        </w:rPr>
        <w:t>Касторное</w:t>
      </w:r>
      <w:proofErr w:type="spellEnd"/>
      <w:r w:rsidR="0092611A">
        <w:rPr>
          <w:sz w:val="28"/>
          <w:szCs w:val="28"/>
        </w:rPr>
        <w:t xml:space="preserve"> (Приложение 2</w:t>
      </w:r>
      <w:r w:rsidRPr="0092611A">
        <w:rPr>
          <w:sz w:val="28"/>
          <w:szCs w:val="28"/>
        </w:rPr>
        <w:t xml:space="preserve">); </w:t>
      </w:r>
    </w:p>
    <w:p w:rsidR="000726A4" w:rsidRPr="00D8342B" w:rsidRDefault="000726A4" w:rsidP="000726A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2611A">
        <w:rPr>
          <w:color w:val="FF0000"/>
          <w:sz w:val="28"/>
          <w:szCs w:val="28"/>
        </w:rPr>
        <w:t xml:space="preserve"> </w:t>
      </w:r>
      <w:r w:rsidRPr="00D8342B">
        <w:rPr>
          <w:color w:val="000000" w:themeColor="text1"/>
          <w:sz w:val="28"/>
          <w:szCs w:val="28"/>
        </w:rPr>
        <w:t xml:space="preserve">Постановление </w:t>
      </w:r>
      <w:r w:rsidR="009A22ED" w:rsidRPr="00D8342B">
        <w:rPr>
          <w:color w:val="000000" w:themeColor="text1"/>
          <w:sz w:val="28"/>
          <w:szCs w:val="28"/>
        </w:rPr>
        <w:t xml:space="preserve">Главы </w:t>
      </w:r>
      <w:r w:rsidRPr="00D8342B">
        <w:rPr>
          <w:color w:val="000000" w:themeColor="text1"/>
          <w:sz w:val="28"/>
          <w:szCs w:val="28"/>
        </w:rPr>
        <w:t>администрации</w:t>
      </w:r>
      <w:r w:rsidR="009A22ED" w:rsidRPr="00D8342B">
        <w:rPr>
          <w:color w:val="000000" w:themeColor="text1"/>
          <w:sz w:val="28"/>
          <w:szCs w:val="28"/>
        </w:rPr>
        <w:t xml:space="preserve"> поселка </w:t>
      </w:r>
      <w:proofErr w:type="spellStart"/>
      <w:r w:rsidR="009A22ED" w:rsidRPr="00D8342B">
        <w:rPr>
          <w:color w:val="000000" w:themeColor="text1"/>
          <w:sz w:val="28"/>
          <w:szCs w:val="28"/>
        </w:rPr>
        <w:t>Ка</w:t>
      </w:r>
      <w:r w:rsidR="00D8342B" w:rsidRPr="00D8342B">
        <w:rPr>
          <w:color w:val="000000" w:themeColor="text1"/>
          <w:sz w:val="28"/>
          <w:szCs w:val="28"/>
        </w:rPr>
        <w:t>сторное</w:t>
      </w:r>
      <w:proofErr w:type="spellEnd"/>
      <w:r w:rsidR="00D8342B" w:rsidRPr="00D8342B">
        <w:rPr>
          <w:color w:val="000000" w:themeColor="text1"/>
          <w:sz w:val="28"/>
          <w:szCs w:val="28"/>
        </w:rPr>
        <w:t xml:space="preserve"> от 10.03.2015 года №30</w:t>
      </w:r>
      <w:r w:rsidRPr="00D8342B">
        <w:rPr>
          <w:color w:val="000000" w:themeColor="text1"/>
          <w:sz w:val="28"/>
          <w:szCs w:val="28"/>
        </w:rPr>
        <w:t>  «О</w:t>
      </w:r>
      <w:r w:rsidR="009A22ED" w:rsidRPr="00D8342B">
        <w:rPr>
          <w:color w:val="000000" w:themeColor="text1"/>
          <w:sz w:val="28"/>
          <w:szCs w:val="28"/>
        </w:rPr>
        <w:t>б утверждении Положения о к</w:t>
      </w:r>
      <w:r w:rsidRPr="00D8342B">
        <w:rPr>
          <w:color w:val="000000" w:themeColor="text1"/>
          <w:sz w:val="28"/>
          <w:szCs w:val="28"/>
        </w:rPr>
        <w:t>омиссии по соблюдению требований к служебному поведению муниципальных служащих</w:t>
      </w:r>
      <w:r w:rsidR="009A22ED" w:rsidRPr="00D8342B">
        <w:rPr>
          <w:color w:val="000000" w:themeColor="text1"/>
          <w:sz w:val="28"/>
          <w:szCs w:val="28"/>
        </w:rPr>
        <w:t xml:space="preserve">, замещающих должности муниципальной службы в Администрации поселка </w:t>
      </w:r>
      <w:proofErr w:type="spellStart"/>
      <w:r w:rsidR="009A22ED" w:rsidRPr="00D8342B">
        <w:rPr>
          <w:color w:val="000000" w:themeColor="text1"/>
          <w:sz w:val="28"/>
          <w:szCs w:val="28"/>
        </w:rPr>
        <w:t>Касторное</w:t>
      </w:r>
      <w:proofErr w:type="spellEnd"/>
      <w:r w:rsidR="009A22ED" w:rsidRPr="00D8342B">
        <w:rPr>
          <w:color w:val="000000" w:themeColor="text1"/>
          <w:sz w:val="28"/>
          <w:szCs w:val="28"/>
        </w:rPr>
        <w:t xml:space="preserve"> Курской области</w:t>
      </w:r>
      <w:r w:rsidRPr="00D8342B">
        <w:rPr>
          <w:color w:val="000000" w:themeColor="text1"/>
          <w:sz w:val="28"/>
          <w:szCs w:val="28"/>
        </w:rPr>
        <w:t xml:space="preserve"> и урегулированию конфликта интересов</w:t>
      </w:r>
      <w:r w:rsidR="00E94466" w:rsidRPr="00D8342B">
        <w:rPr>
          <w:color w:val="000000" w:themeColor="text1"/>
          <w:sz w:val="28"/>
          <w:szCs w:val="28"/>
        </w:rPr>
        <w:t xml:space="preserve"> считать утратившим силу</w:t>
      </w:r>
      <w:r w:rsidRPr="00D8342B">
        <w:rPr>
          <w:color w:val="000000" w:themeColor="text1"/>
          <w:sz w:val="28"/>
          <w:szCs w:val="28"/>
        </w:rPr>
        <w:t>.</w:t>
      </w:r>
    </w:p>
    <w:p w:rsidR="000726A4" w:rsidRDefault="000726A4" w:rsidP="000726A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611A">
        <w:rPr>
          <w:sz w:val="28"/>
          <w:szCs w:val="28"/>
        </w:rPr>
        <w:t>Контроль за</w:t>
      </w:r>
      <w:proofErr w:type="gramEnd"/>
      <w:r w:rsidRPr="0092611A">
        <w:rPr>
          <w:sz w:val="28"/>
          <w:szCs w:val="28"/>
        </w:rPr>
        <w:t xml:space="preserve"> исполнением Постановления оставляю за собой.</w:t>
      </w:r>
    </w:p>
    <w:p w:rsidR="009A22ED" w:rsidRPr="0092611A" w:rsidRDefault="009A22ED" w:rsidP="000726A4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2611A">
        <w:rPr>
          <w:sz w:val="28"/>
          <w:szCs w:val="28"/>
        </w:rPr>
        <w:t xml:space="preserve"> Постановление вступает в силу с момента его подписания.</w:t>
      </w:r>
    </w:p>
    <w:p w:rsidR="009A22ED" w:rsidRPr="0092611A" w:rsidRDefault="000726A4" w:rsidP="000726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11A">
        <w:rPr>
          <w:sz w:val="28"/>
          <w:szCs w:val="28"/>
        </w:rPr>
        <w:t xml:space="preserve">       </w:t>
      </w:r>
    </w:p>
    <w:p w:rsidR="000726A4" w:rsidRPr="0092611A" w:rsidRDefault="000726A4" w:rsidP="000726A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611A">
        <w:rPr>
          <w:sz w:val="28"/>
          <w:szCs w:val="28"/>
        </w:rPr>
        <w:t> </w:t>
      </w:r>
    </w:p>
    <w:p w:rsidR="000726A4" w:rsidRPr="0092611A" w:rsidRDefault="009A22ED" w:rsidP="00926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11A">
        <w:rPr>
          <w:rFonts w:ascii="Times New Roman" w:hAnsi="Times New Roman" w:cs="Times New Roman"/>
          <w:sz w:val="28"/>
          <w:szCs w:val="28"/>
        </w:rPr>
        <w:t xml:space="preserve">Глава поселка </w:t>
      </w:r>
      <w:proofErr w:type="spellStart"/>
      <w:r w:rsidRPr="0092611A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92611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2611A">
        <w:rPr>
          <w:rFonts w:ascii="Times New Roman" w:hAnsi="Times New Roman" w:cs="Times New Roman"/>
          <w:sz w:val="28"/>
          <w:szCs w:val="28"/>
        </w:rPr>
        <w:t xml:space="preserve">                  С.Л. </w:t>
      </w:r>
      <w:proofErr w:type="spellStart"/>
      <w:r w:rsidR="0092611A">
        <w:rPr>
          <w:rFonts w:ascii="Times New Roman" w:hAnsi="Times New Roman" w:cs="Times New Roman"/>
          <w:sz w:val="28"/>
          <w:szCs w:val="28"/>
        </w:rPr>
        <w:t>Виниченко</w:t>
      </w:r>
      <w:proofErr w:type="spellEnd"/>
    </w:p>
    <w:p w:rsidR="009A22ED" w:rsidRDefault="009A22ED" w:rsidP="000726A4">
      <w:pPr>
        <w:pStyle w:val="consplustitle"/>
        <w:spacing w:before="0" w:beforeAutospacing="0" w:after="0" w:afterAutospacing="0"/>
        <w:jc w:val="both"/>
      </w:pPr>
    </w:p>
    <w:p w:rsidR="009A22ED" w:rsidRDefault="009A22ED" w:rsidP="000726A4">
      <w:pPr>
        <w:pStyle w:val="consplustitle"/>
        <w:spacing w:before="0" w:beforeAutospacing="0" w:after="0" w:afterAutospacing="0"/>
        <w:jc w:val="both"/>
      </w:pPr>
    </w:p>
    <w:p w:rsidR="009A22ED" w:rsidRDefault="009A22ED" w:rsidP="000726A4">
      <w:pPr>
        <w:pStyle w:val="consplustitle"/>
        <w:spacing w:before="0" w:beforeAutospacing="0" w:after="0" w:afterAutospacing="0"/>
        <w:jc w:val="both"/>
      </w:pPr>
    </w:p>
    <w:p w:rsidR="0092611A" w:rsidRPr="007B7311" w:rsidRDefault="0092611A" w:rsidP="009261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B731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00BB9" w:rsidRDefault="0092611A" w:rsidP="0092611A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B7311">
        <w:rPr>
          <w:rFonts w:ascii="Times New Roman" w:hAnsi="Times New Roman" w:cs="Times New Roman"/>
          <w:sz w:val="24"/>
          <w:szCs w:val="24"/>
        </w:rPr>
        <w:t xml:space="preserve">Утверждено </w:t>
      </w:r>
      <w:r w:rsidR="00900BB9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900BB9" w:rsidRDefault="00900BB9" w:rsidP="00900BB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2611A" w:rsidRPr="007B7311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="0092611A" w:rsidRPr="007B7311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="0092611A" w:rsidRPr="007B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611A" w:rsidRPr="007B7311" w:rsidRDefault="0092611A" w:rsidP="00900BB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B7311">
        <w:rPr>
          <w:rFonts w:ascii="Times New Roman" w:hAnsi="Times New Roman" w:cs="Times New Roman"/>
          <w:sz w:val="24"/>
          <w:szCs w:val="24"/>
        </w:rPr>
        <w:t>Курской области</w:t>
      </w:r>
      <w:r w:rsidR="00D8342B">
        <w:rPr>
          <w:rFonts w:ascii="Times New Roman" w:hAnsi="Times New Roman" w:cs="Times New Roman"/>
          <w:sz w:val="24"/>
          <w:szCs w:val="24"/>
        </w:rPr>
        <w:t xml:space="preserve"> №41-п от 03.03.2016г.</w:t>
      </w:r>
    </w:p>
    <w:p w:rsidR="0092611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611A" w:rsidRDefault="0092611A" w:rsidP="000726A4">
      <w:pPr>
        <w:pStyle w:val="consplustitle"/>
        <w:spacing w:before="0" w:beforeAutospacing="0" w:after="0" w:afterAutospacing="0"/>
        <w:jc w:val="both"/>
      </w:pPr>
    </w:p>
    <w:p w:rsidR="0092611A" w:rsidRPr="00B64A3A" w:rsidRDefault="0092611A" w:rsidP="0092611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ПОЛОЖЕНИЕ</w:t>
      </w:r>
    </w:p>
    <w:p w:rsidR="0092611A" w:rsidRPr="00B64A3A" w:rsidRDefault="0092611A" w:rsidP="0092611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</w:t>
      </w:r>
    </w:p>
    <w:p w:rsidR="0092611A" w:rsidRPr="00B64A3A" w:rsidRDefault="0092611A" w:rsidP="0092611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 АДМИНИСТРАЦИИ ПОСЕЛКА КАСТОРНОЕ</w:t>
      </w:r>
      <w:r w:rsidRPr="00B64A3A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</w:p>
    <w:p w:rsidR="0092611A" w:rsidRPr="00B64A3A" w:rsidRDefault="0092611A" w:rsidP="0092611A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92611A" w:rsidRPr="00B64A3A" w:rsidRDefault="0092611A" w:rsidP="0092611A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</w:t>
      </w:r>
      <w:r>
        <w:rPr>
          <w:rFonts w:ascii="Times New Roman" w:hAnsi="Times New Roman" w:cs="Times New Roman"/>
          <w:sz w:val="28"/>
          <w:szCs w:val="28"/>
        </w:rPr>
        <w:t>ирования и деятельности комиссии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 (далее -</w:t>
      </w:r>
      <w:r>
        <w:rPr>
          <w:rFonts w:ascii="Times New Roman" w:hAnsi="Times New Roman" w:cs="Times New Roman"/>
          <w:sz w:val="28"/>
          <w:szCs w:val="28"/>
        </w:rPr>
        <w:t xml:space="preserve"> комиссия), образуемой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B64A3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Комиссия</w:t>
      </w:r>
      <w:r w:rsidRPr="00B64A3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6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</w:t>
      </w:r>
      <w:r>
        <w:rPr>
          <w:rFonts w:ascii="Times New Roman" w:hAnsi="Times New Roman" w:cs="Times New Roman"/>
          <w:sz w:val="28"/>
          <w:szCs w:val="28"/>
        </w:rPr>
        <w:t>нных органов.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комиссии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является содействие государственным органам: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7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другими федеральными </w:t>
      </w:r>
      <w:hyperlink r:id="rId8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законами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B64A3A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коррупции.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Комиссия рассматривае</w:t>
      </w:r>
      <w:r w:rsidRPr="00B64A3A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>.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66"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66">
        <w:rPr>
          <w:rFonts w:ascii="Times New Roman" w:hAnsi="Times New Roman" w:cs="Times New Roman"/>
          <w:sz w:val="28"/>
          <w:szCs w:val="28"/>
        </w:rPr>
        <w:lastRenderedPageBreak/>
        <w:t>В состав комиссии входят председатель комиссии, его заместитель, назначаемый главой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</w:t>
      </w:r>
      <w:r>
        <w:rPr>
          <w:rFonts w:ascii="Times New Roman" w:hAnsi="Times New Roman" w:cs="Times New Roman"/>
          <w:sz w:val="28"/>
          <w:szCs w:val="28"/>
        </w:rPr>
        <w:t xml:space="preserve">бы в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9"/>
      <w:bookmarkEnd w:id="0"/>
      <w:r w:rsidRPr="00B30566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66">
        <w:rPr>
          <w:rFonts w:ascii="Times New Roman" w:hAnsi="Times New Roman" w:cs="Times New Roman"/>
          <w:sz w:val="28"/>
          <w:szCs w:val="28"/>
        </w:rPr>
        <w:t>а) заместитель г</w:t>
      </w:r>
      <w:r>
        <w:rPr>
          <w:rFonts w:ascii="Times New Roman" w:hAnsi="Times New Roman" w:cs="Times New Roman"/>
          <w:sz w:val="28"/>
          <w:szCs w:val="28"/>
        </w:rPr>
        <w:t xml:space="preserve">лавы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 xml:space="preserve"> (председатель комиссии), должностное лицо администра</w:t>
      </w:r>
      <w:r>
        <w:rPr>
          <w:rFonts w:ascii="Times New Roman" w:hAnsi="Times New Roman" w:cs="Times New Roman"/>
          <w:sz w:val="28"/>
          <w:szCs w:val="28"/>
        </w:rPr>
        <w:t xml:space="preserve">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B30566">
        <w:rPr>
          <w:rFonts w:ascii="Times New Roman" w:hAnsi="Times New Roman" w:cs="Times New Roman"/>
          <w:sz w:val="28"/>
          <w:szCs w:val="28"/>
        </w:rPr>
        <w:t>, ответственное за работу по профилактике коррупционных и иных правонарушений (секретарь комиссии), муниципальные служ</w:t>
      </w:r>
      <w:r>
        <w:rPr>
          <w:rFonts w:ascii="Times New Roman" w:hAnsi="Times New Roman" w:cs="Times New Roman"/>
          <w:sz w:val="28"/>
          <w:szCs w:val="28"/>
        </w:rPr>
        <w:t xml:space="preserve">ащие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B30566">
        <w:rPr>
          <w:rFonts w:ascii="Times New Roman" w:hAnsi="Times New Roman" w:cs="Times New Roman"/>
          <w:sz w:val="28"/>
          <w:szCs w:val="28"/>
        </w:rPr>
        <w:t xml:space="preserve">, определяемые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>.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1"/>
      <w:bookmarkStart w:id="2" w:name="Par23"/>
      <w:bookmarkEnd w:id="1"/>
      <w:bookmarkEnd w:id="2"/>
      <w:r w:rsidRPr="00B30566">
        <w:rPr>
          <w:rFonts w:ascii="Times New Roman" w:hAnsi="Times New Roman" w:cs="Times New Roman"/>
          <w:sz w:val="28"/>
          <w:szCs w:val="28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4"/>
      <w:bookmarkEnd w:id="3"/>
      <w:r w:rsidRPr="00B30566">
        <w:rPr>
          <w:rFonts w:ascii="Times New Roman" w:hAnsi="Times New Roman" w:cs="Times New Roman"/>
          <w:sz w:val="28"/>
          <w:szCs w:val="28"/>
        </w:rPr>
        <w:t xml:space="preserve">7.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66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общественной организации ветеранов, созданной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>;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66">
        <w:rPr>
          <w:rFonts w:ascii="Times New Roman" w:hAnsi="Times New Roman" w:cs="Times New Roman"/>
          <w:sz w:val="28"/>
          <w:szCs w:val="28"/>
        </w:rPr>
        <w:t xml:space="preserve">б) представителя профсоюзной организации, действующей в установленном порядке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B30566">
        <w:rPr>
          <w:rFonts w:ascii="Times New Roman" w:hAnsi="Times New Roman" w:cs="Times New Roman"/>
          <w:sz w:val="28"/>
          <w:szCs w:val="28"/>
        </w:rPr>
        <w:t>.</w:t>
      </w:r>
    </w:p>
    <w:p w:rsidR="0092611A" w:rsidRPr="00B30566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56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30566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ar21" w:history="1">
        <w:r w:rsidR="003869CD">
          <w:rPr>
            <w:rFonts w:ascii="Times New Roman" w:hAnsi="Times New Roman" w:cs="Times New Roman"/>
            <w:color w:val="0000FF"/>
            <w:sz w:val="28"/>
            <w:szCs w:val="28"/>
          </w:rPr>
          <w:t>подпункте</w:t>
        </w:r>
        <w:r w:rsidRPr="00B30566">
          <w:rPr>
            <w:rFonts w:ascii="Times New Roman" w:hAnsi="Times New Roman" w:cs="Times New Roman"/>
            <w:color w:val="0000FF"/>
            <w:sz w:val="28"/>
            <w:szCs w:val="28"/>
          </w:rPr>
          <w:t xml:space="preserve"> "б"</w:t>
        </w:r>
      </w:hyperlink>
      <w:r w:rsidR="003869CD">
        <w:t xml:space="preserve"> </w:t>
      </w:r>
      <w:r w:rsidR="003869CD" w:rsidRPr="003869CD">
        <w:rPr>
          <w:rFonts w:ascii="Times New Roman" w:hAnsi="Times New Roman" w:cs="Times New Roman"/>
          <w:sz w:val="28"/>
          <w:szCs w:val="28"/>
        </w:rPr>
        <w:t>пункта 6</w:t>
      </w:r>
      <w:r w:rsidRPr="00B30566">
        <w:rPr>
          <w:rFonts w:ascii="Times New Roman" w:hAnsi="Times New Roman" w:cs="Times New Roman"/>
          <w:sz w:val="28"/>
          <w:szCs w:val="28"/>
        </w:rPr>
        <w:t xml:space="preserve"> и в </w:t>
      </w:r>
      <w:r w:rsidR="003869CD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24" w:history="1">
        <w:r w:rsidR="003869CD">
          <w:rPr>
            <w:rFonts w:ascii="Times New Roman" w:hAnsi="Times New Roman" w:cs="Times New Roman"/>
            <w:color w:val="0000FF"/>
            <w:sz w:val="28"/>
            <w:szCs w:val="28"/>
          </w:rPr>
          <w:t>7</w:t>
        </w:r>
      </w:hyperlink>
      <w:r w:rsidRPr="00B30566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 xml:space="preserve">, с профсоюзной организацией, действующей в установленном порядке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>, на основании</w:t>
      </w:r>
      <w:proofErr w:type="gramEnd"/>
      <w:r w:rsidRPr="00B30566">
        <w:rPr>
          <w:rFonts w:ascii="Times New Roman" w:hAnsi="Times New Roman" w:cs="Times New Roman"/>
          <w:sz w:val="28"/>
          <w:szCs w:val="28"/>
        </w:rPr>
        <w:t xml:space="preserve"> запроса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30566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64A3A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государственном органе, должно составлять не менее одной четверти от общего числа членов комиссии.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B64A3A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2"/>
      <w:bookmarkEnd w:id="4"/>
      <w:r>
        <w:rPr>
          <w:rFonts w:ascii="Times New Roman" w:hAnsi="Times New Roman" w:cs="Times New Roman"/>
          <w:sz w:val="28"/>
          <w:szCs w:val="28"/>
        </w:rPr>
        <w:t>11</w:t>
      </w:r>
      <w:r w:rsidRPr="00B64A3A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</w:t>
      </w:r>
      <w:r>
        <w:rPr>
          <w:rFonts w:ascii="Times New Roman" w:hAnsi="Times New Roman" w:cs="Times New Roman"/>
          <w:sz w:val="28"/>
          <w:szCs w:val="28"/>
        </w:rPr>
        <w:t xml:space="preserve">мые председателем комиссии два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служащих, замещающих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службы, аналогичные должности, замещаемой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  <w:proofErr w:type="gramEnd"/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 w:rsidRPr="00B64A3A">
        <w:rPr>
          <w:rFonts w:ascii="Times New Roman" w:hAnsi="Times New Roman" w:cs="Times New Roman"/>
          <w:sz w:val="28"/>
          <w:szCs w:val="28"/>
        </w:rPr>
        <w:t xml:space="preserve">б) другие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государственном органе; специалисты, которые могут дать пояснения по вопросам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и вопросам, рассматриваемым комиссией; должностные лица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3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самоуправления; представители заинтересованных организаций;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B64A3A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7"/>
      <w:bookmarkEnd w:id="6"/>
      <w:r>
        <w:rPr>
          <w:rFonts w:ascii="Times New Roman" w:hAnsi="Times New Roman" w:cs="Times New Roman"/>
          <w:sz w:val="28"/>
          <w:szCs w:val="28"/>
        </w:rPr>
        <w:t>14</w:t>
      </w:r>
      <w:r w:rsidRPr="00B64A3A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8"/>
      <w:bookmarkEnd w:id="7"/>
      <w:r w:rsidRPr="00B64A3A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службы, 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служащими, и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служащими требований к служебному поведению, материалов проверки, свидетельствующих:</w:t>
      </w:r>
    </w:p>
    <w:p w:rsidR="0092611A" w:rsidRPr="00A27F85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9"/>
      <w:bookmarkEnd w:id="8"/>
      <w:r w:rsidRPr="00A27F85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</w:t>
      </w:r>
      <w:bookmarkStart w:id="9" w:name="Par40"/>
      <w:bookmarkEnd w:id="9"/>
      <w:r w:rsidRPr="00A27F85">
        <w:rPr>
          <w:rFonts w:ascii="Times New Roman" w:hAnsi="Times New Roman" w:cs="Times New Roman"/>
          <w:sz w:val="28"/>
          <w:szCs w:val="28"/>
        </w:rPr>
        <w:t>;</w:t>
      </w:r>
    </w:p>
    <w:p w:rsidR="0092611A" w:rsidRPr="00A27F85" w:rsidRDefault="0092611A" w:rsidP="0092611A">
      <w:pPr>
        <w:pStyle w:val="ConsPlusNormal0"/>
        <w:ind w:firstLine="540"/>
        <w:jc w:val="both"/>
      </w:pPr>
      <w:r w:rsidRPr="00B64A3A">
        <w:rPr>
          <w:rFonts w:ascii="Times New Roman" w:hAnsi="Times New Roman" w:cs="Times New Roman"/>
          <w:sz w:val="28"/>
          <w:szCs w:val="28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41"/>
      <w:bookmarkEnd w:id="10"/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A3A">
        <w:rPr>
          <w:rFonts w:ascii="Times New Roman" w:hAnsi="Times New Roman" w:cs="Times New Roman"/>
          <w:sz w:val="28"/>
          <w:szCs w:val="28"/>
        </w:rPr>
        <w:t xml:space="preserve">должностному лицу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>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42"/>
      <w:bookmarkEnd w:id="11"/>
      <w:proofErr w:type="gramStart"/>
      <w:r w:rsidRPr="00B64A3A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 гражданина, замещавшего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службы, включенную в перечень должностей, утвержденный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области,</w:t>
      </w:r>
      <w:r w:rsidRPr="00B64A3A">
        <w:rPr>
          <w:rFonts w:ascii="Times New Roman" w:hAnsi="Times New Roman" w:cs="Times New Roman"/>
          <w:sz w:val="28"/>
          <w:szCs w:val="28"/>
        </w:rPr>
        <w:t xml:space="preserve">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должностные (служебные) обязанности, до истечения двух лет со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43"/>
      <w:bookmarkEnd w:id="12"/>
      <w:r w:rsidRPr="00B64A3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44"/>
      <w:bookmarkEnd w:id="13"/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 о невозможности выполнить требования Федерального </w:t>
      </w:r>
      <w:hyperlink r:id="rId9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46"/>
      <w:bookmarkEnd w:id="14"/>
      <w:r w:rsidRPr="00B64A3A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48"/>
      <w:bookmarkEnd w:id="15"/>
      <w:r w:rsidRPr="00B64A3A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или любого члена комиссии, касающееся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B64A3A">
        <w:rPr>
          <w:rFonts w:ascii="Times New Roman" w:hAnsi="Times New Roman" w:cs="Times New Roman"/>
          <w:sz w:val="28"/>
          <w:szCs w:val="28"/>
        </w:rPr>
        <w:t xml:space="preserve"> мер по предупреждению коррупции;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49"/>
      <w:bookmarkEnd w:id="16"/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главой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10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</w:t>
      </w:r>
      <w:r w:rsidRPr="00B64A3A">
        <w:rPr>
          <w:rFonts w:ascii="Times New Roman" w:hAnsi="Times New Roman" w:cs="Times New Roman"/>
          <w:sz w:val="28"/>
          <w:szCs w:val="28"/>
        </w:rPr>
        <w:lastRenderedPageBreak/>
        <w:t>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иных лиц их доходам");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51"/>
      <w:bookmarkEnd w:id="17"/>
      <w:proofErr w:type="spellStart"/>
      <w:proofErr w:type="gramStart"/>
      <w:r w:rsidRPr="00B64A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4A3A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частью 4 статьи 12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статьей 64.1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оказание услуг), если отдельные функции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64A3A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64A3A">
        <w:rPr>
          <w:rFonts w:ascii="Times New Roman" w:hAnsi="Times New Roman" w:cs="Times New Roman"/>
          <w:sz w:val="28"/>
          <w:szCs w:val="28"/>
        </w:rPr>
        <w:t xml:space="preserve">.1. Обращение, указанное в </w:t>
      </w:r>
      <w:hyperlink w:anchor="Par4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Pr="00EC7DF9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C7DF9">
        <w:rPr>
          <w:rFonts w:ascii="Times New Roman" w:hAnsi="Times New Roman" w:cs="Times New Roman"/>
          <w:sz w:val="28"/>
          <w:szCs w:val="28"/>
        </w:rPr>
        <w:t xml:space="preserve">, должностному лицу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C7DF9">
        <w:rPr>
          <w:rFonts w:ascii="Times New Roman" w:hAnsi="Times New Roman" w:cs="Times New Roman"/>
          <w:sz w:val="28"/>
          <w:szCs w:val="28"/>
        </w:rPr>
        <w:t xml:space="preserve">, ответственному за работу по профилактике коррупционных и иных правонарушений. </w:t>
      </w:r>
      <w:proofErr w:type="gramStart"/>
      <w:r w:rsidRPr="00EC7DF9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</w:t>
      </w:r>
      <w:r w:rsidRPr="00B64A3A">
        <w:rPr>
          <w:rFonts w:ascii="Times New Roman" w:hAnsi="Times New Roman" w:cs="Times New Roman"/>
          <w:sz w:val="28"/>
          <w:szCs w:val="28"/>
        </w:rPr>
        <w:t xml:space="preserve">, адрес места жительства, замещаемые должности в течение последних двух лет до дня увольнения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службы,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управлению в отношении коммерческой или некоммерческой </w:t>
      </w:r>
      <w:r w:rsidRPr="00EC7DF9">
        <w:rPr>
          <w:rFonts w:ascii="Times New Roman" w:hAnsi="Times New Roman" w:cs="Times New Roman"/>
          <w:sz w:val="28"/>
          <w:szCs w:val="28"/>
        </w:rPr>
        <w:t>организации, вид договора (трудовой</w:t>
      </w:r>
      <w:proofErr w:type="gramEnd"/>
      <w:r w:rsidRPr="00EC7DF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Должностным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C7DF9">
        <w:rPr>
          <w:rFonts w:ascii="Times New Roman" w:hAnsi="Times New Roman" w:cs="Times New Roman"/>
          <w:sz w:val="28"/>
          <w:szCs w:val="28"/>
        </w:rPr>
        <w:t xml:space="preserve">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</w:t>
      </w:r>
      <w:r w:rsidRPr="00EC7DF9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 учетом требований </w:t>
      </w:r>
      <w:hyperlink r:id="rId13" w:history="1">
        <w:r w:rsidRPr="00EC7DF9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EC7DF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64A3A">
        <w:rPr>
          <w:rFonts w:ascii="Times New Roman" w:hAnsi="Times New Roman" w:cs="Times New Roman"/>
          <w:sz w:val="28"/>
          <w:szCs w:val="28"/>
        </w:rPr>
        <w:t xml:space="preserve">.2. Обращение, указанное в </w:t>
      </w:r>
      <w:hyperlink w:anchor="Par4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служащим, планирующим свое увольнение с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64A3A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5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C7DF9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C7DF9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Pr="00B64A3A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4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proofErr w:type="gramEnd"/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64A3A">
        <w:rPr>
          <w:rFonts w:ascii="Times New Roman" w:hAnsi="Times New Roman" w:cs="Times New Roman"/>
          <w:sz w:val="28"/>
          <w:szCs w:val="28"/>
        </w:rPr>
        <w:t xml:space="preserve">.4. Уведомление, указанное в </w:t>
      </w:r>
      <w:hyperlink w:anchor="Par46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пятом подпункта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C7DF9">
        <w:rPr>
          <w:rFonts w:ascii="Times New Roman" w:hAnsi="Times New Roman" w:cs="Times New Roman"/>
          <w:sz w:val="28"/>
          <w:szCs w:val="28"/>
        </w:rPr>
        <w:t xml:space="preserve">олжностным лицом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C7DF9">
        <w:rPr>
          <w:rFonts w:ascii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</w:t>
      </w:r>
      <w:r w:rsidRPr="00B64A3A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B64A3A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4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абзаце втором подпункта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w:anchor="Par46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sz w:val="28"/>
          <w:szCs w:val="28"/>
        </w:rPr>
        <w:t>должностное</w:t>
      </w:r>
      <w:r w:rsidRPr="00EC7DF9">
        <w:rPr>
          <w:rFonts w:ascii="Times New Roman" w:hAnsi="Times New Roman" w:cs="Times New Roman"/>
          <w:sz w:val="28"/>
          <w:szCs w:val="28"/>
        </w:rPr>
        <w:t xml:space="preserve"> лицо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области, ответственное</w:t>
      </w:r>
      <w:r w:rsidRPr="00EC7DF9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</w:t>
      </w:r>
      <w:r w:rsidRPr="00B64A3A">
        <w:rPr>
          <w:rFonts w:ascii="Times New Roman" w:hAnsi="Times New Roman" w:cs="Times New Roman"/>
          <w:sz w:val="28"/>
          <w:szCs w:val="28"/>
        </w:rPr>
        <w:t xml:space="preserve">т право проводить собеседование с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служащим, представившим обращение или уведомление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, получать от него письменные пояснения, а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B64A3A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6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16</w:t>
        </w:r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7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16</w:t>
        </w:r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.2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4A3A">
        <w:rPr>
          <w:rFonts w:ascii="Times New Roman" w:hAnsi="Times New Roman" w:cs="Times New Roman"/>
          <w:sz w:val="28"/>
          <w:szCs w:val="28"/>
        </w:rPr>
        <w:lastRenderedPageBreak/>
        <w:t xml:space="preserve">б) организует ознакомление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t>к должностному лицу</w:t>
      </w:r>
      <w:r w:rsidRPr="00EC7DF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области, ответственному</w:t>
      </w:r>
      <w:r w:rsidRPr="00EC7DF9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A3A">
        <w:rPr>
          <w:rFonts w:ascii="Times New Roman" w:hAnsi="Times New Roman" w:cs="Times New Roman"/>
          <w:sz w:val="28"/>
          <w:szCs w:val="28"/>
        </w:rPr>
        <w:t xml:space="preserve"> и с результатами ее проверки;</w:t>
      </w:r>
      <w:proofErr w:type="gramEnd"/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34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подпункте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69"/>
      <w:bookmarkEnd w:id="18"/>
      <w:r>
        <w:rPr>
          <w:rFonts w:ascii="Times New Roman" w:hAnsi="Times New Roman" w:cs="Times New Roman"/>
          <w:sz w:val="28"/>
          <w:szCs w:val="28"/>
        </w:rPr>
        <w:t>16</w:t>
      </w:r>
      <w:r w:rsidRPr="00B64A3A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заявлений, указанных в </w:t>
      </w:r>
      <w:hyperlink w:anchor="Par43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абзацах третьем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четвертом подпункта "б"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71"/>
      <w:bookmarkEnd w:id="19"/>
      <w:r>
        <w:rPr>
          <w:rFonts w:ascii="Times New Roman" w:hAnsi="Times New Roman" w:cs="Times New Roman"/>
          <w:sz w:val="28"/>
          <w:szCs w:val="28"/>
        </w:rPr>
        <w:t>16</w:t>
      </w:r>
      <w:r w:rsidRPr="00B64A3A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Par5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" пункта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B64A3A">
        <w:rPr>
          <w:rFonts w:ascii="Times New Roman" w:hAnsi="Times New Roman" w:cs="Times New Roman"/>
          <w:sz w:val="28"/>
          <w:szCs w:val="28"/>
        </w:rPr>
        <w:t xml:space="preserve">й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Par4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B64A3A">
        <w:rPr>
          <w:rFonts w:ascii="Times New Roman" w:hAnsi="Times New Roman" w:cs="Times New Roman"/>
          <w:sz w:val="28"/>
          <w:szCs w:val="28"/>
        </w:rPr>
        <w:t>.1. Заседания комиссии могут проводиться 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 или гражданина в случае: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Par4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муниципальный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 или гражданина, замещавшего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Pr="00B64A3A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82"/>
      <w:bookmarkEnd w:id="20"/>
      <w:r>
        <w:rPr>
          <w:rFonts w:ascii="Times New Roman" w:hAnsi="Times New Roman" w:cs="Times New Roman"/>
          <w:sz w:val="28"/>
          <w:szCs w:val="28"/>
        </w:rPr>
        <w:t>20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39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"а"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83"/>
      <w:bookmarkEnd w:id="21"/>
      <w:r w:rsidRPr="00B64A3A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A27F85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</w:t>
      </w:r>
      <w:r w:rsidRPr="00B64A3A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</w:t>
      </w:r>
      <w:r w:rsidRPr="00A27F8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муниципального служащего за отчетный период и за два года, предшествующие отчетному периоду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64A3A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  <w:r w:rsidRPr="00B64A3A">
        <w:rPr>
          <w:rFonts w:ascii="Times New Roman" w:hAnsi="Times New Roman" w:cs="Times New Roman"/>
          <w:sz w:val="28"/>
          <w:szCs w:val="28"/>
        </w:rPr>
        <w:t xml:space="preserve">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0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"а"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указать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</w:t>
      </w:r>
      <w:r>
        <w:rPr>
          <w:rFonts w:ascii="Times New Roman" w:hAnsi="Times New Roman" w:cs="Times New Roman"/>
          <w:sz w:val="28"/>
          <w:szCs w:val="28"/>
        </w:rPr>
        <w:t>ции, если отдельные функции по 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91"/>
      <w:bookmarkEnd w:id="22"/>
      <w:r>
        <w:rPr>
          <w:rFonts w:ascii="Times New Roman" w:hAnsi="Times New Roman" w:cs="Times New Roman"/>
          <w:sz w:val="28"/>
          <w:szCs w:val="28"/>
        </w:rPr>
        <w:lastRenderedPageBreak/>
        <w:t>23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43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третьем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95"/>
      <w:bookmarkEnd w:id="23"/>
      <w:r>
        <w:rPr>
          <w:rFonts w:ascii="Times New Roman" w:hAnsi="Times New Roman" w:cs="Times New Roman"/>
          <w:sz w:val="28"/>
          <w:szCs w:val="28"/>
        </w:rPr>
        <w:t>23</w:t>
      </w:r>
      <w:r w:rsidRPr="00B64A3A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49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подпункте "г"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6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3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 применить к муниципальному </w:t>
      </w:r>
      <w:r w:rsidRPr="00B64A3A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B64A3A">
        <w:rPr>
          <w:rFonts w:ascii="Times New Roman" w:hAnsi="Times New Roman" w:cs="Times New Roman"/>
          <w:sz w:val="28"/>
          <w:szCs w:val="28"/>
        </w:rPr>
        <w:t xml:space="preserve">.2. По итогам рассмотрения вопроса, указанного в </w:t>
      </w:r>
      <w:hyperlink w:anchor="Par44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четвертом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7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Федерального </w:t>
      </w:r>
      <w:hyperlink r:id="rId18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03"/>
      <w:bookmarkEnd w:id="24"/>
      <w:r>
        <w:rPr>
          <w:rFonts w:ascii="Times New Roman" w:hAnsi="Times New Roman" w:cs="Times New Roman"/>
          <w:sz w:val="28"/>
          <w:szCs w:val="28"/>
        </w:rPr>
        <w:t>23</w:t>
      </w:r>
      <w:r w:rsidRPr="00B64A3A">
        <w:rPr>
          <w:rFonts w:ascii="Times New Roman" w:hAnsi="Times New Roman" w:cs="Times New Roman"/>
          <w:sz w:val="28"/>
          <w:szCs w:val="28"/>
        </w:rPr>
        <w:t xml:space="preserve">.3. По итогам рассмотрения вопроса, указанного в </w:t>
      </w:r>
      <w:hyperlink w:anchor="Par46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пятом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64A3A">
        <w:rPr>
          <w:rFonts w:ascii="Times New Roman" w:hAnsi="Times New Roman" w:cs="Times New Roman"/>
          <w:sz w:val="28"/>
          <w:szCs w:val="28"/>
        </w:rPr>
        <w:t xml:space="preserve">служащему и (или)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применить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конкретную меру ответственности.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38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подпунктах "а"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"б"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9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"г"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8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20 - 23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.3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24</w:t>
        </w:r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.1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110"/>
      <w:bookmarkEnd w:id="25"/>
      <w:r>
        <w:rPr>
          <w:rFonts w:ascii="Times New Roman" w:hAnsi="Times New Roman" w:cs="Times New Roman"/>
          <w:sz w:val="28"/>
          <w:szCs w:val="28"/>
        </w:rPr>
        <w:t>24</w:t>
      </w:r>
      <w:r w:rsidRPr="00B64A3A">
        <w:rPr>
          <w:rFonts w:ascii="Times New Roman" w:hAnsi="Times New Roman" w:cs="Times New Roman"/>
          <w:sz w:val="28"/>
          <w:szCs w:val="28"/>
        </w:rPr>
        <w:t xml:space="preserve">.1. По итогам рассмотрения вопроса, указанного в </w:t>
      </w:r>
      <w:hyperlink w:anchor="Par51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д</w:t>
        </w:r>
        <w:proofErr w:type="spellEnd"/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19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статьи 12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</w:t>
      </w:r>
      <w:r w:rsidRPr="00B64A3A">
        <w:rPr>
          <w:rFonts w:ascii="Times New Roman" w:hAnsi="Times New Roman" w:cs="Times New Roman"/>
          <w:sz w:val="28"/>
          <w:szCs w:val="28"/>
        </w:rPr>
        <w:lastRenderedPageBreak/>
        <w:t>проинформировать об указанных обстоятельствах органы прокуратуры и уведомившую организацию.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48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подпунктом "в" пункта 1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актов, решений или поручений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>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64A3A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37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64A3A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4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4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64A3A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A3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64A3A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>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4A3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B64A3A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A3A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64A3A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Pr="00B64A3A">
        <w:rPr>
          <w:rFonts w:ascii="Times New Roman" w:hAnsi="Times New Roman" w:cs="Times New Roman"/>
          <w:sz w:val="28"/>
          <w:szCs w:val="28"/>
        </w:rPr>
        <w:lastRenderedPageBreak/>
        <w:t xml:space="preserve">к протоколу заседания комиссии и с которым должен быть ознакомлен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служащий.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64A3A">
        <w:rPr>
          <w:rFonts w:ascii="Times New Roman" w:hAnsi="Times New Roman" w:cs="Times New Roman"/>
          <w:sz w:val="28"/>
          <w:szCs w:val="28"/>
        </w:rPr>
        <w:t>. Копии протокола заседания комиссии в 7-дневный срок</w:t>
      </w:r>
      <w:r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64A3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 информация об этом 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главе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64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>В случае установления комиссией фак</w:t>
      </w:r>
      <w:r>
        <w:rPr>
          <w:rFonts w:ascii="Times New Roman" w:hAnsi="Times New Roman" w:cs="Times New Roman"/>
          <w:sz w:val="28"/>
          <w:szCs w:val="28"/>
        </w:rPr>
        <w:t>та совершения муниципальным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64A3A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B64A3A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>, вручается гражданину, замещавшему дол</w:t>
      </w:r>
      <w:r>
        <w:rPr>
          <w:rFonts w:ascii="Times New Roman" w:hAnsi="Times New Roman" w:cs="Times New Roman"/>
          <w:sz w:val="28"/>
          <w:szCs w:val="28"/>
        </w:rPr>
        <w:t>жность муниципальной</w:t>
      </w:r>
      <w:r w:rsidRPr="00B64A3A">
        <w:rPr>
          <w:rFonts w:ascii="Times New Roman" w:hAnsi="Times New Roman" w:cs="Times New Roman"/>
          <w:sz w:val="28"/>
          <w:szCs w:val="28"/>
        </w:rPr>
        <w:t xml:space="preserve"> службы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B64A3A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42" w:history="1">
        <w:r w:rsidRPr="00B64A3A">
          <w:rPr>
            <w:rFonts w:ascii="Times New Roman" w:hAnsi="Times New Roman" w:cs="Times New Roman"/>
            <w:color w:val="0000FF"/>
            <w:sz w:val="28"/>
            <w:szCs w:val="28"/>
          </w:rPr>
          <w:t>абзаце втором подпункта "б" пункта 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</w:hyperlink>
      <w:r w:rsidRPr="00B64A3A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</w:t>
      </w:r>
      <w:proofErr w:type="gramEnd"/>
      <w:r w:rsidRPr="00B64A3A">
        <w:rPr>
          <w:rFonts w:ascii="Times New Roman" w:hAnsi="Times New Roman" w:cs="Times New Roman"/>
          <w:sz w:val="28"/>
          <w:szCs w:val="28"/>
        </w:rPr>
        <w:t xml:space="preserve"> дня, следующего за днем проведения соответствующего заседания комиссии.</w:t>
      </w:r>
    </w:p>
    <w:p w:rsidR="0092611A" w:rsidRPr="00B64A3A" w:rsidRDefault="0092611A" w:rsidP="0092611A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Pr="00B64A3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64A3A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rFonts w:ascii="Times New Roman" w:hAnsi="Times New Roman" w:cs="Times New Roman"/>
          <w:sz w:val="28"/>
          <w:szCs w:val="28"/>
        </w:rPr>
        <w:t>должностным</w:t>
      </w:r>
      <w:r w:rsidRPr="00B64A3A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ицом администрации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области, ответственного</w:t>
      </w:r>
      <w:r w:rsidRPr="00B64A3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правонарушений.</w:t>
      </w:r>
      <w:proofErr w:type="gramEnd"/>
    </w:p>
    <w:p w:rsidR="0092611A" w:rsidRDefault="0092611A" w:rsidP="0092611A"/>
    <w:p w:rsidR="00EA202B" w:rsidRPr="000726A4" w:rsidRDefault="00EA202B" w:rsidP="000726A4">
      <w:pPr>
        <w:pStyle w:val="a3"/>
        <w:spacing w:before="0" w:beforeAutospacing="0" w:after="0" w:afterAutospacing="0"/>
        <w:jc w:val="both"/>
      </w:pPr>
      <w:r w:rsidRPr="000726A4">
        <w:t> </w:t>
      </w:r>
    </w:p>
    <w:p w:rsidR="00EA202B" w:rsidRPr="000726A4" w:rsidRDefault="00EA202B" w:rsidP="000726A4">
      <w:pPr>
        <w:pStyle w:val="a3"/>
        <w:spacing w:before="0" w:beforeAutospacing="0" w:after="0" w:afterAutospacing="0"/>
        <w:jc w:val="both"/>
      </w:pPr>
      <w:r w:rsidRPr="000726A4">
        <w:t> </w:t>
      </w:r>
    </w:p>
    <w:p w:rsidR="00FD43D9" w:rsidRDefault="00FD43D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Default="00900BB9" w:rsidP="000726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BB9" w:rsidRPr="007B7311" w:rsidRDefault="00900BB9" w:rsidP="00900BB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00BB9" w:rsidRDefault="00900BB9" w:rsidP="00900BB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B7311">
        <w:rPr>
          <w:rFonts w:ascii="Times New Roman" w:hAnsi="Times New Roman" w:cs="Times New Roman"/>
          <w:sz w:val="24"/>
          <w:szCs w:val="24"/>
        </w:rPr>
        <w:t xml:space="preserve">Утверждено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</w:p>
    <w:p w:rsidR="00900BB9" w:rsidRDefault="00900BB9" w:rsidP="00900BB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B7311">
        <w:rPr>
          <w:rFonts w:ascii="Times New Roman" w:hAnsi="Times New Roman" w:cs="Times New Roman"/>
          <w:sz w:val="24"/>
          <w:szCs w:val="24"/>
        </w:rPr>
        <w:t xml:space="preserve">поселка </w:t>
      </w:r>
      <w:proofErr w:type="spellStart"/>
      <w:r w:rsidRPr="007B7311">
        <w:rPr>
          <w:rFonts w:ascii="Times New Roman" w:hAnsi="Times New Roman" w:cs="Times New Roman"/>
          <w:sz w:val="24"/>
          <w:szCs w:val="24"/>
        </w:rPr>
        <w:t>Касторное</w:t>
      </w:r>
      <w:proofErr w:type="spellEnd"/>
      <w:r w:rsidRPr="007B73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BB9" w:rsidRPr="007B7311" w:rsidRDefault="00900BB9" w:rsidP="00900BB9">
      <w:pPr>
        <w:pStyle w:val="ConsPlusNormal0"/>
        <w:jc w:val="right"/>
        <w:rPr>
          <w:rFonts w:ascii="Times New Roman" w:hAnsi="Times New Roman" w:cs="Times New Roman"/>
          <w:sz w:val="24"/>
          <w:szCs w:val="24"/>
        </w:rPr>
      </w:pPr>
      <w:r w:rsidRPr="007B7311">
        <w:rPr>
          <w:rFonts w:ascii="Times New Roman" w:hAnsi="Times New Roman" w:cs="Times New Roman"/>
          <w:sz w:val="24"/>
          <w:szCs w:val="24"/>
        </w:rPr>
        <w:t>Курской области</w:t>
      </w:r>
      <w:r w:rsidR="00D8342B">
        <w:rPr>
          <w:rFonts w:ascii="Times New Roman" w:hAnsi="Times New Roman" w:cs="Times New Roman"/>
          <w:sz w:val="24"/>
          <w:szCs w:val="24"/>
        </w:rPr>
        <w:t xml:space="preserve"> №41-п от 03.03.2016г.</w:t>
      </w:r>
    </w:p>
    <w:p w:rsidR="00900BB9" w:rsidRDefault="00900BB9" w:rsidP="00900BB9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0BB9" w:rsidRPr="00DC5A74" w:rsidRDefault="00900BB9" w:rsidP="00900BB9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C5A74">
        <w:rPr>
          <w:rFonts w:ascii="Times New Roman" w:hAnsi="Times New Roman" w:cs="Times New Roman"/>
          <w:sz w:val="28"/>
          <w:szCs w:val="28"/>
        </w:rPr>
        <w:t>СОСТАВ</w:t>
      </w:r>
    </w:p>
    <w:p w:rsidR="00900BB9" w:rsidRPr="00DC5A74" w:rsidRDefault="00900BB9" w:rsidP="00900BB9">
      <w:pPr>
        <w:pStyle w:val="ConsPlusTitle0"/>
        <w:jc w:val="center"/>
        <w:rPr>
          <w:rFonts w:ascii="Times New Roman" w:hAnsi="Times New Roman" w:cs="Times New Roman"/>
          <w:sz w:val="28"/>
          <w:szCs w:val="28"/>
        </w:rPr>
      </w:pPr>
      <w:r w:rsidRPr="00DC5A74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СЛУЖЕБНОМУ ПОВЕДЕНИЮ МУНИЦИПАЛЬНЫХ СЛУЖАЩИХ И УРЕГУЛИРОВАНИЮ КОНФЛИКТА ИНТЕРЕСОВ АДМИНИСТРАЦИИ ПОСЕЛКА КАСТОРНОЕ КУРСКОЙ ОБЛАСТИ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18"/>
        <w:gridCol w:w="1815"/>
        <w:gridCol w:w="5448"/>
      </w:tblGrid>
      <w:tr w:rsidR="00900BB9" w:rsidRPr="00DC5A74" w:rsidTr="00384C7A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B9" w:rsidRPr="00DC5A74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74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</w:tr>
      <w:tr w:rsidR="00900BB9" w:rsidRPr="00DC5A74" w:rsidTr="00384C7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Лариса Анатольевна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317C5D" w:rsidRDefault="00900BB9" w:rsidP="00BD0E4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317C5D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7C5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поселка </w:t>
            </w:r>
            <w:proofErr w:type="spellStart"/>
            <w:r w:rsidRPr="00317C5D">
              <w:rPr>
                <w:rFonts w:ascii="Times New Roman" w:hAnsi="Times New Roman" w:cs="Times New Roman"/>
                <w:sz w:val="28"/>
                <w:szCs w:val="28"/>
              </w:rPr>
              <w:t>Касторное</w:t>
            </w:r>
            <w:proofErr w:type="spellEnd"/>
          </w:p>
        </w:tc>
      </w:tr>
      <w:tr w:rsidR="00900BB9" w:rsidRPr="00DC5A74" w:rsidTr="00384C7A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B9" w:rsidRPr="00DC5A74" w:rsidTr="00384C7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0BB9" w:rsidRPr="00DC5A74" w:rsidTr="00384C7A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74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900BB9" w:rsidRPr="00DC5A74" w:rsidTr="00384C7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BD0E4B" w:rsidP="00BD0E4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Сапрыкина Ольга Александровна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7616A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экономике и финансам</w:t>
            </w:r>
          </w:p>
        </w:tc>
      </w:tr>
      <w:tr w:rsidR="00900BB9" w:rsidRPr="00DC5A74" w:rsidTr="00384C7A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BB9" w:rsidRPr="00DC5A74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5A7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900BB9" w:rsidRPr="00DC5A74" w:rsidTr="00384C7A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900BB9" w:rsidRDefault="0097616A" w:rsidP="00BD0E4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Александр Дмитриевич</w:t>
            </w:r>
          </w:p>
          <w:p w:rsidR="00900BB9" w:rsidRDefault="00900BB9" w:rsidP="00BD0E4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B9" w:rsidRPr="00DC5A74" w:rsidRDefault="00900BB9" w:rsidP="00BD0E4B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900BB9" w:rsidRDefault="00900BB9" w:rsidP="00BD0E4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5A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00BB9" w:rsidRDefault="00900BB9" w:rsidP="00BD0E4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B9" w:rsidRDefault="00900BB9" w:rsidP="00BD0E4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6A" w:rsidRDefault="0097616A" w:rsidP="00BD0E4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B9" w:rsidRPr="00DC5A74" w:rsidRDefault="00900BB9" w:rsidP="00BD0E4B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</w:tcPr>
          <w:p w:rsidR="00900BB9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900BB9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616A" w:rsidRDefault="0097616A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B9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Собрания депутатов поселка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Касторное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  <w:p w:rsidR="00900BB9" w:rsidRPr="00DC5A74" w:rsidRDefault="00900BB9" w:rsidP="00BD0E4B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0BB9" w:rsidRPr="000726A4" w:rsidRDefault="00900BB9" w:rsidP="00BD0E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0BB9" w:rsidRPr="000726A4" w:rsidSect="00FD4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46DFE"/>
    <w:multiLevelType w:val="hybridMultilevel"/>
    <w:tmpl w:val="811C8140"/>
    <w:lvl w:ilvl="0" w:tplc="D4E03E7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202B"/>
    <w:rsid w:val="000726A4"/>
    <w:rsid w:val="000A750E"/>
    <w:rsid w:val="00277751"/>
    <w:rsid w:val="002D2AA9"/>
    <w:rsid w:val="00317C5D"/>
    <w:rsid w:val="003869CD"/>
    <w:rsid w:val="004B7E87"/>
    <w:rsid w:val="00536E51"/>
    <w:rsid w:val="0060798B"/>
    <w:rsid w:val="006E3399"/>
    <w:rsid w:val="007A44BD"/>
    <w:rsid w:val="008232D0"/>
    <w:rsid w:val="008D7916"/>
    <w:rsid w:val="00900BB9"/>
    <w:rsid w:val="0092611A"/>
    <w:rsid w:val="00946376"/>
    <w:rsid w:val="0097616A"/>
    <w:rsid w:val="009A22ED"/>
    <w:rsid w:val="00A01681"/>
    <w:rsid w:val="00A05C0B"/>
    <w:rsid w:val="00A1305E"/>
    <w:rsid w:val="00A36738"/>
    <w:rsid w:val="00AE2DA1"/>
    <w:rsid w:val="00BD0E4B"/>
    <w:rsid w:val="00C40525"/>
    <w:rsid w:val="00CB20B6"/>
    <w:rsid w:val="00CB2AB4"/>
    <w:rsid w:val="00D21551"/>
    <w:rsid w:val="00D35E74"/>
    <w:rsid w:val="00D8342B"/>
    <w:rsid w:val="00E51FCD"/>
    <w:rsid w:val="00E94466"/>
    <w:rsid w:val="00EA202B"/>
    <w:rsid w:val="00F645F2"/>
    <w:rsid w:val="00FB1D4F"/>
    <w:rsid w:val="00FD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A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A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726A4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0726A4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0726A4"/>
    <w:pPr>
      <w:spacing w:after="0" w:line="660" w:lineRule="exact"/>
      <w:ind w:right="425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0726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C4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92611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0">
    <w:name w:val="ConsPlusTitle"/>
    <w:rsid w:val="0092611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10354862D5512CC8D4C826B5B30B85381060117ADEBD51CE0F4116CD4FC695ED5CB66A815EE5FFp1h6P" TargetMode="External"/><Relationship Id="rId13" Type="http://schemas.openxmlformats.org/officeDocument/2006/relationships/hyperlink" Target="consultantplus://offline/ref=6010354862D5512CC8D4C826B5B30B85381168117CD0BD51CE0F4116CD4FC695ED5CB669p8h9P" TargetMode="External"/><Relationship Id="rId18" Type="http://schemas.openxmlformats.org/officeDocument/2006/relationships/hyperlink" Target="consultantplus://offline/ref=6010354862D5512CC8D4C826B5B30B853811681277D7BD51CE0F4116CDp4hFP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010354862D5512CC8D4C826B5B30B85381168117CD0BD51CE0F4116CDp4hFP" TargetMode="External"/><Relationship Id="rId12" Type="http://schemas.openxmlformats.org/officeDocument/2006/relationships/hyperlink" Target="consultantplus://offline/ref=6010354862D5512CC8D4C826B5B30B85381060117CD0BD51CE0F4116CD4FC695ED5CB66A865FpEh7P" TargetMode="External"/><Relationship Id="rId17" Type="http://schemas.openxmlformats.org/officeDocument/2006/relationships/hyperlink" Target="consultantplus://offline/ref=6010354862D5512CC8D4C826B5B30B853811681277D7BD51CE0F4116CDp4hFP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010354862D5512CC8D4C826B5B30B853811691479D2BD51CE0F4116CD4FC695ED5CB66A815EE4F4p1h8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010354862D5512CC8D4C826B5B30B853B1166127580EA539F5A4Fp1h3P" TargetMode="External"/><Relationship Id="rId11" Type="http://schemas.openxmlformats.org/officeDocument/2006/relationships/hyperlink" Target="consultantplus://offline/ref=6010354862D5512CC8D4C826B5B30B85381168117CD0BD51CE0F4116CD4FC695ED5CB668p8h2P" TargetMode="External"/><Relationship Id="rId5" Type="http://schemas.openxmlformats.org/officeDocument/2006/relationships/hyperlink" Target="consultantplus://offline/ref=6010354862D5512CC8D4C826B5B30B85381168117CD0BD51CE0F4116CD4FC695ED5CB66A815EE4FFp1h4P" TargetMode="External"/><Relationship Id="rId15" Type="http://schemas.openxmlformats.org/officeDocument/2006/relationships/hyperlink" Target="consultantplus://offline/ref=6010354862D5512CC8D4C826B5B30B853811691479D2BD51CE0F4116CD4FC695ED5CB66A815EE4F4p1h8P" TargetMode="External"/><Relationship Id="rId10" Type="http://schemas.openxmlformats.org/officeDocument/2006/relationships/hyperlink" Target="consultantplus://offline/ref=6010354862D5512CC8D4C826B5B30B853811691479D2BD51CE0F4116CD4FC695ED5CB66A815EE4F4p1h8P" TargetMode="External"/><Relationship Id="rId19" Type="http://schemas.openxmlformats.org/officeDocument/2006/relationships/hyperlink" Target="consultantplus://offline/ref=6010354862D5512CC8D4C826B5B30B85381168117CD0BD51CE0F4116CD4FC695ED5CB669p8h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10354862D5512CC8D4C826B5B30B853811681277D7BD51CE0F4116CDp4hFP" TargetMode="External"/><Relationship Id="rId14" Type="http://schemas.openxmlformats.org/officeDocument/2006/relationships/hyperlink" Target="consultantplus://offline/ref=6010354862D5512CC8D4C826B5B30B85381168117CD0BD51CE0F4116CD4FC695ED5CB669p8h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5620</Words>
  <Characters>32039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2016-03-25T11:53:00Z</cp:lastPrinted>
  <dcterms:created xsi:type="dcterms:W3CDTF">2016-03-18T08:13:00Z</dcterms:created>
  <dcterms:modified xsi:type="dcterms:W3CDTF">2019-04-23T08:23:00Z</dcterms:modified>
</cp:coreProperties>
</file>