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FF" w:rsidRPr="006474FF" w:rsidRDefault="006474FF" w:rsidP="006474FF">
      <w:pPr>
        <w:jc w:val="center"/>
        <w:rPr>
          <w:b/>
        </w:rPr>
      </w:pPr>
      <w:r w:rsidRPr="006474FF">
        <w:rPr>
          <w:b/>
        </w:rPr>
        <w:t>Компенсация за цифровую приставку</w:t>
      </w:r>
    </w:p>
    <w:p w:rsidR="006474FF" w:rsidRDefault="006474FF" w:rsidP="006474FF">
      <w:bookmarkStart w:id="0" w:name="_GoBack"/>
      <w:bookmarkEnd w:id="0"/>
    </w:p>
    <w:p w:rsidR="006474FF" w:rsidRDefault="006474FF" w:rsidP="006474FF">
      <w:r>
        <w:t>Комитет цифрового развития и связи Курской области напоминает, что курский регион на цифровое телевидение перейдет 14 октября.</w:t>
      </w:r>
    </w:p>
    <w:p w:rsidR="006474FF" w:rsidRDefault="006474FF" w:rsidP="006474FF">
      <w:r>
        <w:t xml:space="preserve">В целях оказания адресной социальной помощи малоимущим семьям и малоимущим одиноко проживающим гражданам при покупке цифровой </w:t>
      </w:r>
      <w:proofErr w:type="spellStart"/>
      <w:r>
        <w:t>телеприставки</w:t>
      </w:r>
      <w:proofErr w:type="spellEnd"/>
      <w:r>
        <w:t xml:space="preserve"> администрацией Курской области принято соответствующее постановление.</w:t>
      </w:r>
    </w:p>
    <w:p w:rsidR="006474FF" w:rsidRDefault="006474FF" w:rsidP="006474FF">
      <w:r>
        <w:t>Компенсация назначается в размере стоимости цифровой приставки, приобретенной с 1 мая по 30 ноября 2019 года, но не более 1000 рублей, и только на одно жилое помещение, в котором проживает малоимущая семья или малоимущий одиноко проживающий гражданин.</w:t>
      </w:r>
    </w:p>
    <w:p w:rsidR="00DE5E16" w:rsidRDefault="006474FF" w:rsidP="006474FF">
      <w:r>
        <w:t>За оформлением компенсации необходимо обратиться в территориальный отдел Центра социальных выплат по месту жительства. Заявление о предоставлении компенсации следует подать до 15 декабря 2019 года.</w:t>
      </w:r>
    </w:p>
    <w:sectPr w:rsidR="00D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FF"/>
    <w:rsid w:val="006474FF"/>
    <w:rsid w:val="00D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D12C-1DB8-44F4-8970-CF4C5949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2019-05-23T10:46:00Z</dcterms:created>
  <dcterms:modified xsi:type="dcterms:W3CDTF">2019-05-23T10:46:00Z</dcterms:modified>
</cp:coreProperties>
</file>