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6E6" w:rsidRPr="008626E6" w:rsidRDefault="008626E6" w:rsidP="008626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6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Зачем Россия переходит на цифровое эфирное телевидение?</w:t>
      </w:r>
    </w:p>
    <w:p w:rsidR="008626E6" w:rsidRPr="008626E6" w:rsidRDefault="008626E6" w:rsidP="008626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6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8626E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Федеральная целевая программа решает в первую очередь важную социальную задачу – делает доступными и бесплатными для всех жителей России 20 федеральных телеканалов в высоком «цифровом» качестве. Сделать это на базе аналогового телевидения нельзя по причине высоких затрат на его содержание и модернизацию, а также по причине ограниченности свободного радиочастотного ресурса. Для миллионов россиян цифровое эфирное телевидение будет означать улучшение качества жизни и устранение информационного неравенства.</w:t>
      </w:r>
    </w:p>
    <w:p w:rsidR="008626E6" w:rsidRPr="008626E6" w:rsidRDefault="008626E6" w:rsidP="008626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6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626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Чем цифровое эфирное телевидение лучше аналогового?</w:t>
      </w:r>
    </w:p>
    <w:p w:rsidR="008626E6" w:rsidRPr="008626E6" w:rsidRDefault="008626E6" w:rsidP="008626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6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Цифровое эфирное телевизионное вещание позволяет существенно повысить качество изображения и звука, расширить число доступных населению телеканалов, экономить частотный ресурс, а также предоставляет возможность развития новых современных услуг.</w:t>
      </w:r>
    </w:p>
    <w:p w:rsidR="008626E6" w:rsidRPr="008626E6" w:rsidRDefault="008626E6" w:rsidP="008626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6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626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чем преимущество ЦЭТВ от РТРС перед предложениями коммерческих операторов телевидения?</w:t>
      </w:r>
    </w:p>
    <w:p w:rsidR="008626E6" w:rsidRPr="008626E6" w:rsidRDefault="008626E6" w:rsidP="008626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6E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626E6" w:rsidRPr="008626E6" w:rsidRDefault="008626E6" w:rsidP="008626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6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Преимущество цифрового эфирного телевидения РТРС – отсутствие абонентской платы за основные обязательные общедоступные каналы первого и второго мультиплексов.</w:t>
      </w:r>
    </w:p>
    <w:p w:rsidR="008626E6" w:rsidRPr="008626E6" w:rsidRDefault="008626E6" w:rsidP="008626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6E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626E6" w:rsidRPr="008626E6" w:rsidRDefault="008626E6" w:rsidP="008626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8626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Когда будет отключено аналоговое телевещание по всей стране?</w:t>
      </w:r>
    </w:p>
    <w:p w:rsidR="008626E6" w:rsidRPr="008626E6" w:rsidRDefault="008626E6" w:rsidP="008626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6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8626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8626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Принудительного отключения аналоговых телеканалов не планируется. Президент РФ Владимир Путин утвердил изменения в Указе № 715 «Об общероссийских обязательных общедоступных телеканалах и радиоканалах». Редакция документа, определяющего развитие российского телерадиовещания, закрепляет сохранение аналоговой трансляции основных российских телеканалов до 2018 года включительно. Для обеспечения параллельной трансляции в аналоговом и цифровом форматах Правительство Российской Федерации предоставит общероссийским обязательным общедоступным телеканалам и радиоканалам субсидии на цели аналогового эфирного распространения сигнала в населенных пунктах с численностью менее 100 тысяч жителей до 2018 года включительно. Предполагается, что телеканалы при желании смогут продолжить вещание в аналоговом формате и после 2018 года. Аналоговый формат вещания сохранится до тех пор, пока в нем будет необходимость у телезрителей и вещателей</w:t>
      </w:r>
    </w:p>
    <w:p w:rsidR="008626E6" w:rsidRPr="008626E6" w:rsidRDefault="008626E6" w:rsidP="008626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6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626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Какое приемное оборудование необходимо?</w:t>
      </w:r>
    </w:p>
    <w:p w:rsidR="008626E6" w:rsidRPr="008626E6" w:rsidRDefault="008626E6" w:rsidP="008626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6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862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Подключение оборудования для просмотра цифрового эфирного телевидения </w:t>
      </w:r>
      <w:r w:rsidRPr="008626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занимает много времени и не требует специальных навыков и знаний. Для приема ЦЭТВ на новом телевизоре с поддержкой стандарта DVB-T2 нужна лишь антенна ДМВ диапазона. Для старого аналогового телевизора, кроме антенны, нужна специальная приставка (</w:t>
      </w:r>
      <w:proofErr w:type="spellStart"/>
      <w:r w:rsidRPr="008626E6">
        <w:rPr>
          <w:rFonts w:ascii="Times New Roman" w:eastAsia="Times New Roman" w:hAnsi="Times New Roman" w:cs="Times New Roman"/>
          <w:sz w:val="28"/>
          <w:szCs w:val="28"/>
          <w:lang w:eastAsia="ru-RU"/>
        </w:rPr>
        <w:t>SetTopBox</w:t>
      </w:r>
      <w:proofErr w:type="spellEnd"/>
      <w:r w:rsidRPr="008626E6">
        <w:rPr>
          <w:rFonts w:ascii="Times New Roman" w:eastAsia="Times New Roman" w:hAnsi="Times New Roman" w:cs="Times New Roman"/>
          <w:sz w:val="28"/>
          <w:szCs w:val="28"/>
          <w:lang w:eastAsia="ru-RU"/>
        </w:rPr>
        <w:t>, STB, или просто «цифровая приставка»).</w:t>
      </w:r>
    </w:p>
    <w:p w:rsidR="008626E6" w:rsidRPr="008626E6" w:rsidRDefault="008626E6" w:rsidP="008626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6E6" w:rsidRPr="008626E6" w:rsidRDefault="008626E6" w:rsidP="008626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6E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Контактная информация для телезрителей по вопросам о цифровом эфирном телевидении.</w:t>
      </w:r>
    </w:p>
    <w:p w:rsidR="008626E6" w:rsidRPr="008626E6" w:rsidRDefault="008626E6" w:rsidP="008626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6E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</w:t>
      </w:r>
      <w:r w:rsidRPr="008626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Центр консультационной поддержки населения в Курской области</w:t>
      </w:r>
    </w:p>
    <w:p w:rsidR="008626E6" w:rsidRPr="008626E6" w:rsidRDefault="008626E6" w:rsidP="008626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6E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Специалисты центра консультационной поддержки (ЦКП) РТРС в Курской области готовы ответить на вопросы о цифровом телевидении, объяснить, как правильно выбрать и подключить приемное оборудование.</w:t>
      </w:r>
    </w:p>
    <w:p w:rsidR="008626E6" w:rsidRPr="008626E6" w:rsidRDefault="008626E6" w:rsidP="008626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6E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ЦКП: +7 906 692-62-12, +7 (4712) 360-212</w:t>
      </w:r>
      <w:bookmarkEnd w:id="0"/>
    </w:p>
    <w:p w:rsidR="008626E6" w:rsidRPr="008626E6" w:rsidRDefault="008626E6" w:rsidP="008626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8626E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Pr="008626E6">
        <w:rPr>
          <w:rFonts w:ascii="Times New Roman" w:eastAsia="Times New Roman" w:hAnsi="Times New Roman" w:cs="Times New Roman"/>
          <w:sz w:val="28"/>
          <w:szCs w:val="28"/>
          <w:lang w:eastAsia="ru-RU"/>
        </w:rPr>
        <w:t>-mail</w:t>
      </w:r>
      <w:proofErr w:type="spellEnd"/>
      <w:r w:rsidRPr="008626E6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8626E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help</w:t>
      </w:r>
      <w:r w:rsidRPr="008626E6">
        <w:rPr>
          <w:rFonts w:ascii="Times New Roman" w:eastAsia="Times New Roman" w:hAnsi="Times New Roman" w:cs="Times New Roman"/>
          <w:sz w:val="28"/>
          <w:szCs w:val="28"/>
          <w:lang w:eastAsia="ru-RU"/>
        </w:rPr>
        <w:t>@tv46.ru</w:t>
      </w:r>
    </w:p>
    <w:p w:rsidR="008626E6" w:rsidRPr="008626E6" w:rsidRDefault="008626E6" w:rsidP="008626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6E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работы: понедельник-четверг с 8:00 до 17:00, пятница с 8:00 до 15:45</w:t>
      </w:r>
    </w:p>
    <w:p w:rsidR="008626E6" w:rsidRPr="008626E6" w:rsidRDefault="008626E6" w:rsidP="008626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6E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Контакты ЦКП можно найти на официальном сайте РТРС</w:t>
      </w:r>
      <w:proofErr w:type="gramStart"/>
      <w:r w:rsidRPr="008626E6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8626E6">
        <w:rPr>
          <w:rFonts w:ascii="Times New Roman" w:eastAsia="Times New Roman" w:hAnsi="Times New Roman" w:cs="Times New Roman"/>
          <w:sz w:val="28"/>
          <w:szCs w:val="28"/>
          <w:lang w:eastAsia="ru-RU"/>
        </w:rPr>
        <w:t>Ф в разделе «Телезрителям».</w:t>
      </w:r>
    </w:p>
    <w:p w:rsidR="00893D2D" w:rsidRPr="008626E6" w:rsidRDefault="00893D2D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2840987"/>
            <wp:effectExtent l="19050" t="0" r="3175" b="0"/>
            <wp:docPr id="1" name="Рисунок 1" descr="http://itd2.mycdn.me/image?id=867597374619&amp;t=20&amp;plc=WEB&amp;tkn=*xNF1YJ_xlsR6mATzfZpOLUnD1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td2.mycdn.me/image?id=867597374619&amp;t=20&amp;plc=WEB&amp;tkn=*xNF1YJ_xlsR6mATzfZpOLUnD1I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40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93D2D" w:rsidRPr="008626E6" w:rsidSect="003D4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626E6"/>
    <w:rsid w:val="000A26EC"/>
    <w:rsid w:val="003D426F"/>
    <w:rsid w:val="004E689B"/>
    <w:rsid w:val="008626E6"/>
    <w:rsid w:val="00893D2D"/>
    <w:rsid w:val="008A5A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2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2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26E6"/>
    <w:rPr>
      <w:b/>
      <w:bCs/>
    </w:rPr>
  </w:style>
  <w:style w:type="character" w:styleId="a5">
    <w:name w:val="Hyperlink"/>
    <w:basedOn w:val="a0"/>
    <w:uiPriority w:val="99"/>
    <w:unhideWhenUsed/>
    <w:rsid w:val="00893D2D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93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3D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3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461</Words>
  <Characters>2632</Characters>
  <Application>Microsoft Office Word</Application>
  <DocSecurity>0</DocSecurity>
  <Lines>21</Lines>
  <Paragraphs>6</Paragraphs>
  <ScaleCrop>false</ScaleCrop>
  <Company/>
  <LinksUpToDate>false</LinksUpToDate>
  <CharactersWithSpaces>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dcterms:created xsi:type="dcterms:W3CDTF">2018-12-04T06:51:00Z</dcterms:created>
  <dcterms:modified xsi:type="dcterms:W3CDTF">2018-12-04T08:04:00Z</dcterms:modified>
</cp:coreProperties>
</file>