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5352"/>
      </w:tblGrid>
      <w:tr w:rsidR="00AB381A" w:rsidTr="00283486">
        <w:trPr>
          <w:trHeight w:val="2126"/>
        </w:trPr>
        <w:tc>
          <w:tcPr>
            <w:tcW w:w="4219" w:type="dxa"/>
          </w:tcPr>
          <w:p w:rsidR="00AB381A" w:rsidRDefault="00AB381A" w:rsidP="00283486">
            <w:pPr>
              <w:jc w:val="center"/>
              <w:rPr>
                <w:rStyle w:val="fontstyle01"/>
                <w:rFonts w:ascii="Times New Roman" w:hAnsi="Times New Roman" w:cs="Times New Roman"/>
                <w:b/>
                <w:sz w:val="28"/>
                <w:szCs w:val="28"/>
              </w:rPr>
            </w:pPr>
            <w:r w:rsidRPr="003C3A52">
              <w:rPr>
                <w:rStyle w:val="fontstyle01"/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2" w:type="dxa"/>
          </w:tcPr>
          <w:p w:rsidR="00AB381A" w:rsidRPr="00AA75DC" w:rsidRDefault="00AC0842" w:rsidP="00AC0842">
            <w:pPr>
              <w:jc w:val="both"/>
              <w:rPr>
                <w:rStyle w:val="fontstyle01"/>
                <w:rFonts w:ascii="Times New Roman" w:hAnsi="Times New Roman" w:cs="Times New Roman"/>
                <w:b/>
                <w:sz w:val="32"/>
                <w:szCs w:val="32"/>
              </w:rPr>
            </w:pPr>
            <w:r>
              <w:br/>
            </w:r>
            <w:r w:rsidRPr="00AA75DC">
              <w:rPr>
                <w:rFonts w:ascii="Times New Roman" w:hAnsi="Times New Roman" w:cs="Times New Roman"/>
                <w:b/>
                <w:bCs/>
                <w:color w:val="222222"/>
                <w:sz w:val="32"/>
                <w:szCs w:val="32"/>
                <w:shd w:val="clear" w:color="auto" w:fill="FFFFFF"/>
              </w:rPr>
              <w:t>В рамках Общероссийского дня приема граждан курян проконсультировали специалисты Росреестра</w:t>
            </w:r>
          </w:p>
        </w:tc>
      </w:tr>
    </w:tbl>
    <w:p w:rsidR="00021331" w:rsidRPr="00021331" w:rsidRDefault="000C6B37" w:rsidP="0002133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021331">
        <w:rPr>
          <w:rFonts w:ascii="Times New Roman" w:eastAsia="Times New Roman" w:hAnsi="Times New Roman" w:cs="Times New Roman"/>
          <w:sz w:val="28"/>
          <w:szCs w:val="28"/>
        </w:rPr>
        <w:fldChar w:fldCharType="begin"/>
      </w:r>
      <w:r w:rsidR="00021331" w:rsidRPr="00021331">
        <w:rPr>
          <w:rFonts w:ascii="Times New Roman" w:eastAsia="Times New Roman" w:hAnsi="Times New Roman" w:cs="Times New Roman"/>
          <w:sz w:val="28"/>
          <w:szCs w:val="28"/>
        </w:rPr>
        <w:instrText xml:space="preserve"> HYPERLINK "http://www.gorobzor.ru/public/news/images/53031.jpg" </w:instrText>
      </w:r>
      <w:r w:rsidRPr="00021331">
        <w:rPr>
          <w:rFonts w:ascii="Times New Roman" w:eastAsia="Times New Roman" w:hAnsi="Times New Roman" w:cs="Times New Roman"/>
          <w:sz w:val="28"/>
          <w:szCs w:val="28"/>
        </w:rPr>
        <w:fldChar w:fldCharType="separate"/>
      </w:r>
    </w:p>
    <w:p w:rsidR="00AC0842" w:rsidRPr="00AA75DC" w:rsidRDefault="000C6B37" w:rsidP="00AA75D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021331">
        <w:rPr>
          <w:sz w:val="28"/>
          <w:szCs w:val="28"/>
        </w:rPr>
        <w:fldChar w:fldCharType="end"/>
      </w:r>
      <w:r w:rsidR="00AC0842" w:rsidRPr="00AA75DC">
        <w:rPr>
          <w:color w:val="000000"/>
          <w:sz w:val="28"/>
          <w:szCs w:val="28"/>
        </w:rPr>
        <w:t>1</w:t>
      </w:r>
      <w:r w:rsidR="00AC0842" w:rsidRPr="00AA75DC">
        <w:rPr>
          <w:color w:val="222222"/>
          <w:sz w:val="28"/>
          <w:szCs w:val="28"/>
        </w:rPr>
        <w:t>2 декабря 2017 года в Курской области в день Конституции Российской Федерации прошел общероссийский день приема граждан, в котором приняли участие специалисты Управления Росреестра по Курской области.</w:t>
      </w:r>
    </w:p>
    <w:p w:rsidR="00AC0842" w:rsidRPr="00AA75DC" w:rsidRDefault="00AC0842" w:rsidP="00AA75D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AA75DC">
        <w:rPr>
          <w:color w:val="222222"/>
          <w:sz w:val="28"/>
          <w:szCs w:val="28"/>
        </w:rPr>
        <w:t>В Курске специалисты Управления вели прием граждан совместно со специалистами филиала Федеральной кадастровой палаты по Курской области</w:t>
      </w:r>
      <w:proofErr w:type="gramStart"/>
      <w:r w:rsidRPr="00AA75DC">
        <w:rPr>
          <w:color w:val="222222"/>
          <w:sz w:val="28"/>
          <w:szCs w:val="28"/>
        </w:rPr>
        <w:t>.</w:t>
      </w:r>
      <w:proofErr w:type="gramEnd"/>
      <w:r w:rsidRPr="00AA75DC">
        <w:rPr>
          <w:color w:val="222222"/>
          <w:sz w:val="28"/>
          <w:szCs w:val="28"/>
        </w:rPr>
        <w:t xml:space="preserve"> </w:t>
      </w:r>
      <w:r w:rsidR="00AA75DC">
        <w:rPr>
          <w:color w:val="222222"/>
          <w:sz w:val="28"/>
          <w:szCs w:val="28"/>
        </w:rPr>
        <w:t>П</w:t>
      </w:r>
      <w:r w:rsidRPr="00AA75DC">
        <w:rPr>
          <w:color w:val="222222"/>
          <w:sz w:val="28"/>
          <w:szCs w:val="28"/>
        </w:rPr>
        <w:t xml:space="preserve">рием прошел </w:t>
      </w:r>
      <w:r w:rsidRPr="00AA75DC">
        <w:rPr>
          <w:color w:val="222222"/>
          <w:sz w:val="28"/>
          <w:szCs w:val="28"/>
          <w:shd w:val="clear" w:color="auto" w:fill="FFFFFF"/>
        </w:rPr>
        <w:t>во всех территориальных отделах, расположенных в муниципальных районах Курской области.</w:t>
      </w:r>
      <w:r w:rsidRPr="00AA75DC">
        <w:rPr>
          <w:color w:val="222222"/>
          <w:sz w:val="28"/>
          <w:szCs w:val="28"/>
        </w:rPr>
        <w:t xml:space="preserve"> </w:t>
      </w:r>
    </w:p>
    <w:p w:rsidR="00AC0842" w:rsidRPr="00AA75DC" w:rsidRDefault="00AC0842" w:rsidP="00AA75D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AA75DC">
        <w:rPr>
          <w:color w:val="222222"/>
          <w:sz w:val="28"/>
          <w:szCs w:val="28"/>
          <w:shd w:val="clear" w:color="auto" w:fill="FFFFFF"/>
        </w:rPr>
        <w:t>Для заявителей была обеспечена возможность обращений в режиме видео-, ауди</w:t>
      </w:r>
      <w:proofErr w:type="gramStart"/>
      <w:r w:rsidRPr="00AA75DC">
        <w:rPr>
          <w:color w:val="222222"/>
          <w:sz w:val="28"/>
          <w:szCs w:val="28"/>
          <w:shd w:val="clear" w:color="auto" w:fill="FFFFFF"/>
        </w:rPr>
        <w:t>о-</w:t>
      </w:r>
      <w:proofErr w:type="gramEnd"/>
      <w:r w:rsidRPr="00AA75DC">
        <w:rPr>
          <w:color w:val="222222"/>
          <w:sz w:val="28"/>
          <w:szCs w:val="28"/>
          <w:shd w:val="clear" w:color="auto" w:fill="FFFFFF"/>
        </w:rPr>
        <w:t xml:space="preserve"> или иных видов связи к уполномоченным лицам иных органов, в компетенцию которых входит рассмотрение поставленных вопросов.</w:t>
      </w:r>
    </w:p>
    <w:p w:rsidR="00AC0842" w:rsidRPr="00AA75DC" w:rsidRDefault="00AC0842" w:rsidP="00AA75D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AA75DC">
        <w:rPr>
          <w:color w:val="222222"/>
          <w:sz w:val="28"/>
          <w:szCs w:val="28"/>
        </w:rPr>
        <w:t>Личный прием проходил в порядке живой очереди и по предварительной записи. Основные вопросы, с которыми в ходе приема обращались граждане и представители бизнеса, касались оформления недвижимости и осуществления кадастрового учета.</w:t>
      </w:r>
    </w:p>
    <w:p w:rsidR="00AC0842" w:rsidRPr="00AA75DC" w:rsidRDefault="00AC0842" w:rsidP="00AA75D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AA75DC">
        <w:rPr>
          <w:color w:val="222222"/>
          <w:sz w:val="28"/>
          <w:szCs w:val="28"/>
        </w:rPr>
        <w:t xml:space="preserve">В частности, жители Курска обратились к специалистам Управления по вопросам межевания земельных участков, предоставления земельных участков под строительство индивидуальных домов. Также Курян интересовал вопрос  </w:t>
      </w:r>
      <w:r w:rsidR="00AA75DC">
        <w:rPr>
          <w:color w:val="222222"/>
          <w:sz w:val="28"/>
          <w:szCs w:val="28"/>
        </w:rPr>
        <w:t xml:space="preserve">о </w:t>
      </w:r>
      <w:r w:rsidRPr="00AA75DC">
        <w:rPr>
          <w:color w:val="222222"/>
          <w:sz w:val="28"/>
          <w:szCs w:val="28"/>
        </w:rPr>
        <w:t xml:space="preserve">начислении налога на землю. Интересовались граждане и порядком исправления ошибок в документах и внесением соответствующих изменений в Единый государственный реестр недвижимости (ЕГРН), а также способами получения сведений ЕГРН. </w:t>
      </w:r>
    </w:p>
    <w:p w:rsidR="00AC0842" w:rsidRPr="00AA75DC" w:rsidRDefault="00AC0842" w:rsidP="00AA75DC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AA75DC">
        <w:rPr>
          <w:color w:val="222222"/>
          <w:sz w:val="28"/>
          <w:szCs w:val="28"/>
        </w:rPr>
        <w:t>Все</w:t>
      </w:r>
      <w:r w:rsidR="00AA75DC">
        <w:rPr>
          <w:color w:val="222222"/>
          <w:sz w:val="28"/>
          <w:szCs w:val="28"/>
        </w:rPr>
        <w:t>,</w:t>
      </w:r>
      <w:r w:rsidRPr="00AA75DC">
        <w:rPr>
          <w:color w:val="222222"/>
          <w:sz w:val="28"/>
          <w:szCs w:val="28"/>
        </w:rPr>
        <w:t xml:space="preserve"> обратившиеся в рамках общероссийского дня приема граждан</w:t>
      </w:r>
      <w:r w:rsidR="00AA75DC">
        <w:rPr>
          <w:color w:val="222222"/>
          <w:sz w:val="28"/>
          <w:szCs w:val="28"/>
        </w:rPr>
        <w:t>,</w:t>
      </w:r>
      <w:r w:rsidRPr="00AA75DC">
        <w:rPr>
          <w:color w:val="222222"/>
          <w:sz w:val="28"/>
          <w:szCs w:val="28"/>
        </w:rPr>
        <w:t xml:space="preserve"> </w:t>
      </w:r>
      <w:r w:rsidR="00AA75DC" w:rsidRPr="00AA75DC">
        <w:rPr>
          <w:color w:val="222222"/>
          <w:sz w:val="28"/>
          <w:szCs w:val="28"/>
        </w:rPr>
        <w:t>получили</w:t>
      </w:r>
      <w:r w:rsidRPr="00AA75DC">
        <w:rPr>
          <w:color w:val="222222"/>
          <w:sz w:val="28"/>
          <w:szCs w:val="28"/>
        </w:rPr>
        <w:t xml:space="preserve"> исчерпывающие ответы на интересующие вопросы.</w:t>
      </w:r>
    </w:p>
    <w:p w:rsidR="00AA75DC" w:rsidRDefault="00AA75DC" w:rsidP="00AA75D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AA75DC" w:rsidRDefault="00AA75DC" w:rsidP="00AA75D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AA75DC" w:rsidRPr="00AA75DC" w:rsidRDefault="00AA75DC" w:rsidP="00AA75D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A75DC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специалист-эксперт </w:t>
      </w:r>
    </w:p>
    <w:p w:rsidR="00AA75DC" w:rsidRPr="00AA75DC" w:rsidRDefault="00AA75DC" w:rsidP="00AA75D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A75DC">
        <w:rPr>
          <w:rFonts w:ascii="Times New Roman" w:hAnsi="Times New Roman" w:cs="Times New Roman"/>
          <w:color w:val="000000"/>
          <w:sz w:val="28"/>
          <w:szCs w:val="28"/>
        </w:rPr>
        <w:t xml:space="preserve">отдела организации, мониторинга и контроля </w:t>
      </w:r>
    </w:p>
    <w:p w:rsidR="00AA75DC" w:rsidRPr="00AA75DC" w:rsidRDefault="00AA75DC" w:rsidP="00AA75D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A75DC">
        <w:rPr>
          <w:rFonts w:ascii="Times New Roman" w:hAnsi="Times New Roman" w:cs="Times New Roman"/>
          <w:color w:val="000000"/>
          <w:sz w:val="28"/>
          <w:szCs w:val="28"/>
        </w:rPr>
        <w:t>Управления Росреестра по Курской области</w:t>
      </w:r>
    </w:p>
    <w:p w:rsidR="00AA75DC" w:rsidRPr="00AA75DC" w:rsidRDefault="00AA75DC" w:rsidP="00AA75D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AA75DC">
        <w:rPr>
          <w:rStyle w:val="fontstyle21"/>
          <w:rFonts w:ascii="Times New Roman" w:hAnsi="Times New Roman" w:cs="Times New Roman"/>
          <w:sz w:val="28"/>
          <w:szCs w:val="28"/>
        </w:rPr>
        <w:t>Азарова Юлия Валерьевна</w:t>
      </w:r>
    </w:p>
    <w:p w:rsidR="0059518B" w:rsidRPr="00AC3F03" w:rsidRDefault="0059518B" w:rsidP="00AC08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sectPr w:rsidR="0059518B" w:rsidRPr="00AC3F03" w:rsidSect="00300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4041C2"/>
    <w:rsid w:val="00021331"/>
    <w:rsid w:val="000A52E9"/>
    <w:rsid w:val="000C6B37"/>
    <w:rsid w:val="000F5A90"/>
    <w:rsid w:val="00147B68"/>
    <w:rsid w:val="0015229D"/>
    <w:rsid w:val="00300130"/>
    <w:rsid w:val="003A235F"/>
    <w:rsid w:val="003D37FB"/>
    <w:rsid w:val="004041C2"/>
    <w:rsid w:val="0059518B"/>
    <w:rsid w:val="006429EC"/>
    <w:rsid w:val="006A0668"/>
    <w:rsid w:val="007265F7"/>
    <w:rsid w:val="009E57C3"/>
    <w:rsid w:val="00AA75DC"/>
    <w:rsid w:val="00AB381A"/>
    <w:rsid w:val="00AC0842"/>
    <w:rsid w:val="00AC3F03"/>
    <w:rsid w:val="00B709E4"/>
    <w:rsid w:val="00BF6FF9"/>
    <w:rsid w:val="00CC18D0"/>
    <w:rsid w:val="00CF3713"/>
    <w:rsid w:val="00D35D7F"/>
    <w:rsid w:val="00DE1B29"/>
    <w:rsid w:val="00DF0C3C"/>
    <w:rsid w:val="00E3391D"/>
    <w:rsid w:val="00EC5236"/>
    <w:rsid w:val="00FA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130"/>
  </w:style>
  <w:style w:type="paragraph" w:styleId="1">
    <w:name w:val="heading 1"/>
    <w:basedOn w:val="a"/>
    <w:link w:val="10"/>
    <w:uiPriority w:val="9"/>
    <w:qFormat/>
    <w:rsid w:val="000213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41C2"/>
  </w:style>
  <w:style w:type="paragraph" w:styleId="a3">
    <w:name w:val="Balloon Text"/>
    <w:basedOn w:val="a"/>
    <w:link w:val="a4"/>
    <w:uiPriority w:val="99"/>
    <w:semiHidden/>
    <w:unhideWhenUsed/>
    <w:rsid w:val="00404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1C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2133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02133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21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21331"/>
    <w:rPr>
      <w:b/>
      <w:bCs/>
    </w:rPr>
  </w:style>
  <w:style w:type="paragraph" w:customStyle="1" w:styleId="consplusnormal">
    <w:name w:val="consplusnormal"/>
    <w:basedOn w:val="a"/>
    <w:rsid w:val="00DE1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AB381A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  <w:style w:type="table" w:styleId="a8">
    <w:name w:val="Table Grid"/>
    <w:basedOn w:val="a1"/>
    <w:uiPriority w:val="59"/>
    <w:rsid w:val="00AB38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1">
    <w:name w:val="fontstyle21"/>
    <w:basedOn w:val="a0"/>
    <w:rsid w:val="00AA75DC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1566">
          <w:marLeft w:val="121"/>
          <w:marRight w:val="12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76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5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9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7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81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87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Азарова Ю В</cp:lastModifiedBy>
  <cp:revision>11</cp:revision>
  <cp:lastPrinted>2017-12-15T06:28:00Z</cp:lastPrinted>
  <dcterms:created xsi:type="dcterms:W3CDTF">2016-02-24T09:34:00Z</dcterms:created>
  <dcterms:modified xsi:type="dcterms:W3CDTF">2017-12-15T06:28:00Z</dcterms:modified>
</cp:coreProperties>
</file>